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55" w:rsidRPr="005A1540" w:rsidRDefault="00924555" w:rsidP="00924555">
      <w:pPr>
        <w:pStyle w:val="Heading6"/>
        <w:tabs>
          <w:tab w:val="left" w:pos="1260"/>
        </w:tabs>
        <w:ind w:left="1080" w:firstLine="1330"/>
        <w:rPr>
          <w:rFonts w:ascii="Cambria" w:eastAsia="Batang" w:hAnsi="Cambria" w:cs="Lucida Sans Unicode"/>
          <w:b w:val="0"/>
          <w:sz w:val="22"/>
          <w:szCs w:val="22"/>
        </w:rPr>
      </w:pPr>
      <w:r>
        <w:rPr>
          <w:rFonts w:ascii="Cambria" w:eastAsia="Batang" w:hAnsi="Cambria" w:cs="Lucida Sans Unicode"/>
          <w:b w:val="0"/>
          <w:noProof/>
          <w:sz w:val="22"/>
          <w:szCs w:val="22"/>
          <w:lang w:val="id-ID" w:eastAsia="id-ID"/>
        </w:rPr>
        <w:drawing>
          <wp:anchor distT="0" distB="0" distL="114300" distR="114300" simplePos="0" relativeHeight="251659264" behindDoc="0" locked="0" layoutInCell="1" allowOverlap="1" wp14:anchorId="046E4ED5" wp14:editId="16D2E772">
            <wp:simplePos x="0" y="0"/>
            <wp:positionH relativeFrom="column">
              <wp:posOffset>0</wp:posOffset>
            </wp:positionH>
            <wp:positionV relativeFrom="paragraph">
              <wp:posOffset>0</wp:posOffset>
            </wp:positionV>
            <wp:extent cx="1440179" cy="8001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79"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540">
        <w:rPr>
          <w:rFonts w:ascii="Cambria" w:eastAsia="Batang" w:hAnsi="Cambria" w:cs="Lucida Sans Unicode"/>
          <w:b w:val="0"/>
          <w:sz w:val="22"/>
          <w:szCs w:val="22"/>
        </w:rPr>
        <w:t>STIE YKPN Yogyakarta</w:t>
      </w:r>
    </w:p>
    <w:p w:rsidR="00924555" w:rsidRDefault="00924555" w:rsidP="00924555">
      <w:pPr>
        <w:spacing w:after="0" w:line="240" w:lineRule="auto"/>
        <w:ind w:left="1080" w:firstLine="1330"/>
        <w:rPr>
          <w:rFonts w:ascii="Cambria" w:eastAsia="Batang" w:hAnsi="Cambria" w:cs="Lucida Sans Unicode"/>
          <w:lang w:val="id-ID"/>
        </w:rPr>
      </w:pPr>
      <w:r>
        <w:rPr>
          <w:rFonts w:ascii="Cambria" w:eastAsia="Batang" w:hAnsi="Cambria" w:cs="Lucida Sans Unicode"/>
          <w:lang w:val="id-ID"/>
        </w:rPr>
        <w:t>Program Studi Manajemen</w:t>
      </w:r>
    </w:p>
    <w:p w:rsidR="00924555" w:rsidRPr="005A1540" w:rsidRDefault="00924555" w:rsidP="00924555">
      <w:pPr>
        <w:spacing w:after="0" w:line="240" w:lineRule="auto"/>
        <w:ind w:left="1080" w:firstLine="1330"/>
        <w:rPr>
          <w:rFonts w:ascii="Cambria" w:eastAsia="Batang" w:hAnsi="Cambria" w:cs="Lucida Sans Unicode"/>
        </w:rPr>
      </w:pPr>
      <w:r w:rsidRPr="005A1540">
        <w:rPr>
          <w:rFonts w:ascii="Cambria" w:eastAsia="Batang" w:hAnsi="Cambria" w:cs="Lucida Sans Unicode"/>
        </w:rPr>
        <w:t>Jl. Seturan, Depok, Sleman, Yogyakarta – 55281</w:t>
      </w:r>
    </w:p>
    <w:p w:rsidR="00924555" w:rsidRPr="005A1540" w:rsidRDefault="00924555" w:rsidP="00924555">
      <w:pPr>
        <w:spacing w:after="0" w:line="240" w:lineRule="auto"/>
        <w:ind w:left="1080" w:firstLine="1330"/>
        <w:rPr>
          <w:rFonts w:ascii="Cambria" w:eastAsia="Batang" w:hAnsi="Cambria" w:cs="Lucida Sans Unicode"/>
        </w:rPr>
      </w:pPr>
      <w:proofErr w:type="gramStart"/>
      <w:r w:rsidRPr="005A1540">
        <w:rPr>
          <w:rFonts w:ascii="Cambria" w:eastAsia="Batang" w:hAnsi="Cambria" w:cs="Lucida Sans Unicode"/>
        </w:rPr>
        <w:t>Telp.</w:t>
      </w:r>
      <w:proofErr w:type="gramEnd"/>
      <w:r w:rsidRPr="005A1540">
        <w:rPr>
          <w:rFonts w:ascii="Cambria" w:eastAsia="Batang" w:hAnsi="Cambria" w:cs="Lucida Sans Unicode"/>
        </w:rPr>
        <w:t xml:space="preserve"> (0274) 486321, (0274) 486160; Fax (0274) 486081</w:t>
      </w:r>
    </w:p>
    <w:p w:rsidR="00924555" w:rsidRPr="005A1540" w:rsidRDefault="00924555" w:rsidP="00924555">
      <w:pPr>
        <w:spacing w:after="0" w:line="240" w:lineRule="auto"/>
        <w:ind w:left="1080" w:firstLine="1330"/>
        <w:rPr>
          <w:rFonts w:ascii="Cambria" w:eastAsia="Batang" w:hAnsi="Cambria" w:cs="Lucida Sans Unicode"/>
        </w:rPr>
      </w:pPr>
      <w:r w:rsidRPr="005A1540">
        <w:rPr>
          <w:rFonts w:ascii="Cambria" w:eastAsia="Batang" w:hAnsi="Cambria" w:cs="Lucida Sans Unicode"/>
        </w:rPr>
        <w:t>Website: www.stieykpn.ac.id</w:t>
      </w:r>
    </w:p>
    <w:p w:rsidR="00924555" w:rsidRDefault="00924555" w:rsidP="00924555">
      <w:pPr>
        <w:spacing w:after="0" w:line="240" w:lineRule="auto"/>
        <w:jc w:val="center"/>
        <w:rPr>
          <w:rFonts w:ascii="Cambria" w:hAnsi="Cambria"/>
          <w:sz w:val="28"/>
          <w:szCs w:val="28"/>
          <w:lang w:val="id-ID"/>
        </w:rPr>
      </w:pPr>
    </w:p>
    <w:p w:rsidR="00924555" w:rsidRPr="00EC4F56" w:rsidRDefault="00924555" w:rsidP="00924555">
      <w:pPr>
        <w:spacing w:after="0" w:line="240" w:lineRule="auto"/>
        <w:jc w:val="center"/>
        <w:rPr>
          <w:rFonts w:ascii="Cambria" w:hAnsi="Cambria"/>
          <w:sz w:val="28"/>
          <w:szCs w:val="28"/>
          <w:lang w:val="id-ID"/>
        </w:rPr>
      </w:pPr>
    </w:p>
    <w:p w:rsidR="00924555" w:rsidRPr="0073265E" w:rsidRDefault="00924555" w:rsidP="00924555">
      <w:pPr>
        <w:spacing w:after="0" w:line="240" w:lineRule="auto"/>
        <w:jc w:val="center"/>
        <w:rPr>
          <w:rFonts w:ascii="Cambria" w:hAnsi="Cambria"/>
          <w:b/>
        </w:rPr>
      </w:pPr>
      <w:r w:rsidRPr="0073265E">
        <w:rPr>
          <w:rFonts w:ascii="Cambria" w:hAnsi="Cambria"/>
          <w:b/>
        </w:rPr>
        <w:t xml:space="preserve">SILABUS </w:t>
      </w:r>
      <w:r>
        <w:rPr>
          <w:rFonts w:ascii="Cambria" w:hAnsi="Cambria"/>
          <w:b/>
          <w:lang w:val="id-ID"/>
        </w:rPr>
        <w:t>PENGANGGARAN</w:t>
      </w:r>
      <w:r w:rsidRPr="0073265E">
        <w:rPr>
          <w:rFonts w:ascii="Cambria" w:hAnsi="Cambria"/>
          <w:b/>
        </w:rPr>
        <w:t xml:space="preserve"> </w:t>
      </w:r>
    </w:p>
    <w:p w:rsidR="00924555" w:rsidRDefault="00924555" w:rsidP="00924555">
      <w:pPr>
        <w:spacing w:after="0" w:line="240" w:lineRule="auto"/>
        <w:jc w:val="center"/>
        <w:rPr>
          <w:rFonts w:ascii="Cambria" w:hAnsi="Cambria"/>
          <w:b/>
          <w:lang w:val="id-ID"/>
        </w:rPr>
      </w:pPr>
      <w:proofErr w:type="gramStart"/>
      <w:r w:rsidRPr="0073265E">
        <w:rPr>
          <w:rFonts w:ascii="Cambria" w:hAnsi="Cambria"/>
          <w:b/>
        </w:rPr>
        <w:t>SEMESTER I TA.</w:t>
      </w:r>
      <w:proofErr w:type="gramEnd"/>
      <w:r w:rsidRPr="0073265E">
        <w:rPr>
          <w:rFonts w:ascii="Cambria" w:hAnsi="Cambria"/>
          <w:b/>
        </w:rPr>
        <w:t xml:space="preserve"> 201</w:t>
      </w:r>
      <w:r w:rsidRPr="0073265E">
        <w:rPr>
          <w:rFonts w:ascii="Cambria" w:hAnsi="Cambria"/>
          <w:b/>
          <w:lang w:val="id-ID"/>
        </w:rPr>
        <w:t>7</w:t>
      </w:r>
      <w:r w:rsidRPr="0073265E">
        <w:rPr>
          <w:rFonts w:ascii="Cambria" w:hAnsi="Cambria"/>
          <w:b/>
        </w:rPr>
        <w:t>/201</w:t>
      </w:r>
      <w:r w:rsidRPr="0073265E">
        <w:rPr>
          <w:rFonts w:ascii="Cambria" w:hAnsi="Cambria"/>
          <w:b/>
          <w:lang w:val="id-ID"/>
        </w:rPr>
        <w:t>8</w:t>
      </w:r>
    </w:p>
    <w:p w:rsidR="00924555" w:rsidRPr="0073265E" w:rsidRDefault="00924555" w:rsidP="00924555">
      <w:pPr>
        <w:spacing w:after="0" w:line="240" w:lineRule="auto"/>
        <w:jc w:val="center"/>
        <w:rPr>
          <w:rFonts w:ascii="Cambria" w:hAnsi="Cambria"/>
          <w:b/>
          <w:lang w:val="id-ID"/>
        </w:rPr>
      </w:pPr>
    </w:p>
    <w:p w:rsidR="00924555" w:rsidRPr="0073265E" w:rsidRDefault="00924555" w:rsidP="00924555">
      <w:pPr>
        <w:numPr>
          <w:ilvl w:val="0"/>
          <w:numId w:val="44"/>
        </w:numPr>
        <w:spacing w:after="120" w:line="240" w:lineRule="auto"/>
        <w:ind w:left="284" w:hanging="284"/>
        <w:jc w:val="both"/>
        <w:rPr>
          <w:rFonts w:ascii="Cambria" w:hAnsi="Cambria"/>
          <w:b/>
          <w:lang w:val="id-ID"/>
        </w:rPr>
      </w:pPr>
      <w:r w:rsidRPr="0073265E">
        <w:rPr>
          <w:rFonts w:ascii="Cambria" w:hAnsi="Cambria"/>
          <w:b/>
          <w:lang w:val="id-ID"/>
        </w:rPr>
        <w:t>IDENTITAS</w:t>
      </w:r>
    </w:p>
    <w:tbl>
      <w:tblPr>
        <w:tblW w:w="0" w:type="auto"/>
        <w:tblLook w:val="04A0" w:firstRow="1" w:lastRow="0" w:firstColumn="1" w:lastColumn="0" w:noHBand="0" w:noVBand="1"/>
      </w:tblPr>
      <w:tblGrid>
        <w:gridCol w:w="2580"/>
        <w:gridCol w:w="4437"/>
      </w:tblGrid>
      <w:tr w:rsidR="00924555" w:rsidRPr="005A1540" w:rsidTr="00D63B71">
        <w:tc>
          <w:tcPr>
            <w:tcW w:w="2580" w:type="dxa"/>
            <w:shd w:val="clear" w:color="auto" w:fill="auto"/>
            <w:tcMar>
              <w:left w:w="28" w:type="dxa"/>
              <w:right w:w="28" w:type="dxa"/>
            </w:tcMar>
            <w:vAlign w:val="center"/>
          </w:tcPr>
          <w:p w:rsidR="00924555" w:rsidRPr="005A1540" w:rsidRDefault="00924555" w:rsidP="00D63B71">
            <w:pPr>
              <w:pStyle w:val="NoSpacing"/>
              <w:rPr>
                <w:rFonts w:ascii="Cambria" w:eastAsia="Times New Roman" w:hAnsi="Cambria"/>
                <w:lang w:val="en-AU" w:eastAsia="en-AU"/>
              </w:rPr>
            </w:pPr>
            <w:r w:rsidRPr="005A1540">
              <w:rPr>
                <w:rFonts w:ascii="Cambria" w:eastAsia="Times New Roman" w:hAnsi="Cambria"/>
                <w:lang w:val="en-AU" w:eastAsia="en-AU"/>
              </w:rPr>
              <w:t>Matakuliah</w:t>
            </w:r>
          </w:p>
        </w:tc>
        <w:tc>
          <w:tcPr>
            <w:tcW w:w="0" w:type="auto"/>
            <w:shd w:val="clear" w:color="auto" w:fill="auto"/>
            <w:tcMar>
              <w:left w:w="28" w:type="dxa"/>
              <w:right w:w="28" w:type="dxa"/>
            </w:tcMar>
            <w:vAlign w:val="center"/>
          </w:tcPr>
          <w:p w:rsidR="00924555" w:rsidRPr="005A1540" w:rsidRDefault="00924555" w:rsidP="00D63B71">
            <w:pPr>
              <w:pStyle w:val="NoSpacing"/>
              <w:rPr>
                <w:rFonts w:ascii="Cambria" w:eastAsia="Times New Roman" w:hAnsi="Cambria"/>
                <w:lang w:val="en-AU" w:eastAsia="en-AU"/>
              </w:rPr>
            </w:pPr>
            <w:r w:rsidRPr="005A1540">
              <w:rPr>
                <w:rFonts w:ascii="Cambria" w:eastAsia="Times New Roman" w:hAnsi="Cambria"/>
                <w:lang w:val="en-AU" w:eastAsia="en-AU"/>
              </w:rPr>
              <w:t>: Penganggaran</w:t>
            </w:r>
          </w:p>
        </w:tc>
      </w:tr>
      <w:tr w:rsidR="00924555" w:rsidRPr="005A1540" w:rsidTr="00D63B71">
        <w:tc>
          <w:tcPr>
            <w:tcW w:w="2580" w:type="dxa"/>
            <w:shd w:val="clear" w:color="auto" w:fill="auto"/>
            <w:tcMar>
              <w:left w:w="28" w:type="dxa"/>
              <w:right w:w="28" w:type="dxa"/>
            </w:tcMar>
            <w:vAlign w:val="center"/>
          </w:tcPr>
          <w:p w:rsidR="00924555" w:rsidRPr="005A1540" w:rsidRDefault="00924555" w:rsidP="00D63B71">
            <w:pPr>
              <w:pStyle w:val="NoSpacing"/>
              <w:rPr>
                <w:rFonts w:ascii="Cambria" w:eastAsia="Times New Roman" w:hAnsi="Cambria"/>
                <w:lang w:val="en-AU" w:eastAsia="en-AU"/>
              </w:rPr>
            </w:pPr>
            <w:r w:rsidRPr="005A1540">
              <w:rPr>
                <w:rFonts w:ascii="Cambria" w:eastAsia="Times New Roman" w:hAnsi="Cambria"/>
                <w:lang w:val="en-AU" w:eastAsia="en-AU"/>
              </w:rPr>
              <w:t>Kode</w:t>
            </w:r>
          </w:p>
        </w:tc>
        <w:tc>
          <w:tcPr>
            <w:tcW w:w="0" w:type="auto"/>
            <w:shd w:val="clear" w:color="auto" w:fill="auto"/>
            <w:tcMar>
              <w:left w:w="28" w:type="dxa"/>
              <w:right w:w="28" w:type="dxa"/>
            </w:tcMar>
            <w:vAlign w:val="center"/>
          </w:tcPr>
          <w:p w:rsidR="00924555" w:rsidRPr="005A1540" w:rsidRDefault="00924555" w:rsidP="00D63B71">
            <w:pPr>
              <w:pStyle w:val="NoSpacing"/>
              <w:rPr>
                <w:rFonts w:ascii="Cambria" w:eastAsia="Times New Roman" w:hAnsi="Cambria"/>
                <w:lang w:val="en-AU" w:eastAsia="en-AU"/>
              </w:rPr>
            </w:pPr>
            <w:r w:rsidRPr="005A1540">
              <w:rPr>
                <w:rFonts w:ascii="Cambria" w:eastAsia="Times New Roman" w:hAnsi="Cambria"/>
                <w:lang w:val="en-AU" w:eastAsia="en-AU"/>
              </w:rPr>
              <w:t>: MJM 309</w:t>
            </w:r>
          </w:p>
        </w:tc>
      </w:tr>
      <w:tr w:rsidR="00924555" w:rsidRPr="005A1540" w:rsidTr="00D63B71">
        <w:tc>
          <w:tcPr>
            <w:tcW w:w="2580" w:type="dxa"/>
            <w:shd w:val="clear" w:color="auto" w:fill="auto"/>
            <w:tcMar>
              <w:left w:w="28" w:type="dxa"/>
              <w:right w:w="28" w:type="dxa"/>
            </w:tcMar>
            <w:vAlign w:val="center"/>
          </w:tcPr>
          <w:p w:rsidR="00924555" w:rsidRPr="005A1540" w:rsidRDefault="00924555" w:rsidP="00D63B71">
            <w:pPr>
              <w:pStyle w:val="NoSpacing"/>
              <w:rPr>
                <w:rFonts w:ascii="Cambria" w:eastAsia="Times New Roman" w:hAnsi="Cambria"/>
                <w:lang w:val="en-AU" w:eastAsia="en-AU"/>
              </w:rPr>
            </w:pPr>
            <w:r w:rsidRPr="005A1540">
              <w:rPr>
                <w:rFonts w:ascii="Cambria" w:eastAsia="Times New Roman" w:hAnsi="Cambria"/>
                <w:lang w:val="en-AU" w:eastAsia="en-AU"/>
              </w:rPr>
              <w:t>Jumlah SKS</w:t>
            </w:r>
          </w:p>
        </w:tc>
        <w:tc>
          <w:tcPr>
            <w:tcW w:w="0" w:type="auto"/>
            <w:shd w:val="clear" w:color="auto" w:fill="auto"/>
            <w:tcMar>
              <w:left w:w="28" w:type="dxa"/>
              <w:right w:w="28" w:type="dxa"/>
            </w:tcMar>
            <w:vAlign w:val="center"/>
          </w:tcPr>
          <w:p w:rsidR="00924555" w:rsidRPr="005A1540" w:rsidRDefault="00924555" w:rsidP="00D63B71">
            <w:pPr>
              <w:pStyle w:val="NoSpacing"/>
              <w:rPr>
                <w:rFonts w:ascii="Cambria" w:eastAsia="Times New Roman" w:hAnsi="Cambria"/>
                <w:lang w:val="en-AU" w:eastAsia="en-AU"/>
              </w:rPr>
            </w:pPr>
            <w:r w:rsidRPr="005A1540">
              <w:rPr>
                <w:rFonts w:ascii="Cambria" w:eastAsia="Times New Roman" w:hAnsi="Cambria"/>
                <w:lang w:val="en-AU" w:eastAsia="en-AU"/>
              </w:rPr>
              <w:t>: 3</w:t>
            </w:r>
          </w:p>
        </w:tc>
      </w:tr>
      <w:tr w:rsidR="00924555" w:rsidRPr="005A1540" w:rsidTr="00D63B71">
        <w:tc>
          <w:tcPr>
            <w:tcW w:w="2580" w:type="dxa"/>
            <w:shd w:val="clear" w:color="auto" w:fill="auto"/>
            <w:tcMar>
              <w:left w:w="28" w:type="dxa"/>
              <w:right w:w="28" w:type="dxa"/>
            </w:tcMar>
          </w:tcPr>
          <w:p w:rsidR="00924555" w:rsidRPr="005A1540" w:rsidRDefault="00924555" w:rsidP="00D63B71">
            <w:pPr>
              <w:pStyle w:val="NoSpacing"/>
              <w:rPr>
                <w:rFonts w:ascii="Cambria" w:eastAsia="Times New Roman" w:hAnsi="Cambria"/>
                <w:lang w:val="en-AU" w:eastAsia="en-AU"/>
              </w:rPr>
            </w:pPr>
            <w:r w:rsidRPr="005A1540">
              <w:rPr>
                <w:rFonts w:ascii="Cambria" w:eastAsia="Times New Roman" w:hAnsi="Cambria"/>
                <w:lang w:val="en-AU" w:eastAsia="en-AU"/>
              </w:rPr>
              <w:t>Jumlah Pertemuan</w:t>
            </w:r>
          </w:p>
        </w:tc>
        <w:tc>
          <w:tcPr>
            <w:tcW w:w="0" w:type="auto"/>
            <w:shd w:val="clear" w:color="auto" w:fill="auto"/>
            <w:tcMar>
              <w:left w:w="28" w:type="dxa"/>
              <w:right w:w="28" w:type="dxa"/>
            </w:tcMar>
            <w:vAlign w:val="center"/>
          </w:tcPr>
          <w:p w:rsidR="00924555" w:rsidRPr="0073265E" w:rsidRDefault="00924555" w:rsidP="00D63B71">
            <w:pPr>
              <w:pStyle w:val="NoSpacing"/>
              <w:rPr>
                <w:rFonts w:ascii="Cambria" w:eastAsia="Times New Roman" w:hAnsi="Cambria"/>
                <w:lang w:val="id-ID" w:eastAsia="en-AU"/>
              </w:rPr>
            </w:pPr>
            <w:r w:rsidRPr="005A1540">
              <w:rPr>
                <w:rFonts w:ascii="Cambria" w:eastAsia="Times New Roman" w:hAnsi="Cambria"/>
                <w:lang w:val="en-AU" w:eastAsia="en-AU"/>
              </w:rPr>
              <w:t xml:space="preserve">: </w:t>
            </w:r>
            <w:r>
              <w:rPr>
                <w:rFonts w:ascii="Cambria" w:eastAsia="Times New Roman" w:hAnsi="Cambria"/>
                <w:lang w:val="id-ID" w:eastAsia="en-AU"/>
              </w:rPr>
              <w:t>14</w:t>
            </w:r>
            <w:r>
              <w:rPr>
                <w:rFonts w:ascii="Cambria" w:eastAsia="Times New Roman" w:hAnsi="Cambria"/>
                <w:lang w:val="en-AU" w:eastAsia="en-AU"/>
              </w:rPr>
              <w:t xml:space="preserve"> </w:t>
            </w:r>
            <w:r>
              <w:rPr>
                <w:rFonts w:ascii="Cambria" w:eastAsia="Times New Roman" w:hAnsi="Cambria"/>
                <w:lang w:val="id-ID" w:eastAsia="en-AU"/>
              </w:rPr>
              <w:t>kali @150</w:t>
            </w:r>
            <w:r>
              <w:rPr>
                <w:rFonts w:ascii="Cambria" w:eastAsia="Times New Roman" w:hAnsi="Cambria"/>
                <w:lang w:val="en-AU" w:eastAsia="en-AU"/>
              </w:rPr>
              <w:t xml:space="preserve"> menit per pertemuan</w:t>
            </w:r>
          </w:p>
        </w:tc>
      </w:tr>
      <w:tr w:rsidR="00924555" w:rsidRPr="005A1540" w:rsidTr="00D63B71">
        <w:tc>
          <w:tcPr>
            <w:tcW w:w="2580" w:type="dxa"/>
            <w:shd w:val="clear" w:color="auto" w:fill="auto"/>
            <w:tcMar>
              <w:left w:w="28" w:type="dxa"/>
              <w:right w:w="28" w:type="dxa"/>
            </w:tcMar>
          </w:tcPr>
          <w:p w:rsidR="00924555" w:rsidRPr="005A1540" w:rsidRDefault="00924555" w:rsidP="00D63B71">
            <w:pPr>
              <w:pStyle w:val="NoSpacing"/>
              <w:rPr>
                <w:rFonts w:ascii="Cambria" w:eastAsia="Times New Roman" w:hAnsi="Cambria"/>
                <w:lang w:val="en-AU" w:eastAsia="en-AU"/>
              </w:rPr>
            </w:pPr>
            <w:r w:rsidRPr="005A1540">
              <w:rPr>
                <w:rFonts w:ascii="Cambria" w:eastAsia="Times New Roman" w:hAnsi="Cambria"/>
                <w:lang w:val="en-AU" w:eastAsia="en-AU"/>
              </w:rPr>
              <w:t>Ujian</w:t>
            </w:r>
          </w:p>
        </w:tc>
        <w:tc>
          <w:tcPr>
            <w:tcW w:w="0" w:type="auto"/>
            <w:shd w:val="clear" w:color="auto" w:fill="auto"/>
            <w:tcMar>
              <w:left w:w="28" w:type="dxa"/>
              <w:right w:w="28" w:type="dxa"/>
            </w:tcMar>
            <w:vAlign w:val="center"/>
          </w:tcPr>
          <w:p w:rsidR="00924555" w:rsidRPr="0073265E" w:rsidRDefault="00924555" w:rsidP="00D63B71">
            <w:pPr>
              <w:pStyle w:val="NoSpacing"/>
              <w:rPr>
                <w:rFonts w:ascii="Cambria" w:eastAsia="Times New Roman" w:hAnsi="Cambria"/>
                <w:lang w:val="id-ID" w:eastAsia="en-AU"/>
              </w:rPr>
            </w:pPr>
            <w:r w:rsidRPr="005A1540">
              <w:rPr>
                <w:rFonts w:ascii="Cambria" w:eastAsia="Times New Roman" w:hAnsi="Cambria"/>
                <w:lang w:val="en-AU" w:eastAsia="en-AU"/>
              </w:rPr>
              <w:t xml:space="preserve">: </w:t>
            </w:r>
            <w:r>
              <w:rPr>
                <w:rFonts w:ascii="Cambria" w:eastAsia="Times New Roman" w:hAnsi="Cambria"/>
                <w:lang w:val="id-ID" w:eastAsia="en-AU"/>
              </w:rPr>
              <w:t>2 kali ujian @ ma</w:t>
            </w:r>
            <w:r>
              <w:rPr>
                <w:rFonts w:ascii="Cambria" w:eastAsia="Times New Roman" w:hAnsi="Cambria"/>
                <w:lang w:val="en-AU" w:eastAsia="en-AU"/>
              </w:rPr>
              <w:t>ksimum 120 menit per ujian</w:t>
            </w:r>
          </w:p>
        </w:tc>
      </w:tr>
      <w:tr w:rsidR="00924555" w:rsidRPr="005A1540" w:rsidTr="00D63B71">
        <w:tc>
          <w:tcPr>
            <w:tcW w:w="2580" w:type="dxa"/>
            <w:shd w:val="clear" w:color="auto" w:fill="auto"/>
            <w:tcMar>
              <w:left w:w="28" w:type="dxa"/>
              <w:right w:w="28" w:type="dxa"/>
            </w:tcMar>
          </w:tcPr>
          <w:p w:rsidR="00924555" w:rsidRPr="005A1540" w:rsidRDefault="00924555" w:rsidP="00D63B71">
            <w:pPr>
              <w:pStyle w:val="NoSpacing"/>
              <w:rPr>
                <w:rFonts w:ascii="Cambria" w:eastAsia="Times New Roman" w:hAnsi="Cambria"/>
                <w:lang w:val="en-AU" w:eastAsia="en-AU"/>
              </w:rPr>
            </w:pPr>
            <w:r w:rsidRPr="005A1540">
              <w:rPr>
                <w:rFonts w:ascii="Cambria" w:eastAsia="Times New Roman" w:hAnsi="Cambria"/>
                <w:lang w:val="en-AU" w:eastAsia="en-AU"/>
              </w:rPr>
              <w:t>Koordinator Matakuliah</w:t>
            </w:r>
          </w:p>
        </w:tc>
        <w:tc>
          <w:tcPr>
            <w:tcW w:w="0" w:type="auto"/>
            <w:shd w:val="clear" w:color="auto" w:fill="auto"/>
            <w:tcMar>
              <w:left w:w="28" w:type="dxa"/>
              <w:right w:w="28" w:type="dxa"/>
            </w:tcMar>
            <w:vAlign w:val="center"/>
          </w:tcPr>
          <w:p w:rsidR="00924555" w:rsidRPr="005A1540" w:rsidRDefault="00924555" w:rsidP="00D63B71">
            <w:pPr>
              <w:pStyle w:val="NoSpacing"/>
              <w:rPr>
                <w:rFonts w:ascii="Cambria" w:eastAsia="Times New Roman" w:hAnsi="Cambria"/>
                <w:lang w:val="en-AU" w:eastAsia="en-AU"/>
              </w:rPr>
            </w:pPr>
            <w:r w:rsidRPr="005A1540">
              <w:rPr>
                <w:rFonts w:ascii="Cambria" w:eastAsia="Times New Roman" w:hAnsi="Cambria"/>
                <w:lang w:val="en-AU" w:eastAsia="en-AU"/>
              </w:rPr>
              <w:t>: Drs. Y. Supriyanto, MM</w:t>
            </w:r>
          </w:p>
        </w:tc>
      </w:tr>
    </w:tbl>
    <w:p w:rsidR="00924555" w:rsidRPr="00D377B8" w:rsidRDefault="00924555" w:rsidP="00924555">
      <w:pPr>
        <w:pStyle w:val="NoSpacing"/>
        <w:rPr>
          <w:rFonts w:ascii="Cambria" w:hAnsi="Cambria" w:cs="Courier New"/>
          <w:sz w:val="24"/>
          <w:szCs w:val="24"/>
        </w:rPr>
      </w:pPr>
    </w:p>
    <w:p w:rsidR="00924555" w:rsidRPr="00C81653" w:rsidRDefault="00924555" w:rsidP="00924555">
      <w:pPr>
        <w:numPr>
          <w:ilvl w:val="0"/>
          <w:numId w:val="44"/>
        </w:numPr>
        <w:spacing w:after="120" w:line="240" w:lineRule="auto"/>
        <w:ind w:left="284" w:hanging="284"/>
        <w:jc w:val="both"/>
        <w:rPr>
          <w:rFonts w:ascii="Cambria" w:hAnsi="Cambria"/>
          <w:b/>
          <w:lang w:val="fi-FI"/>
        </w:rPr>
      </w:pPr>
      <w:r w:rsidRPr="00C81653">
        <w:rPr>
          <w:rFonts w:ascii="Cambria" w:hAnsi="Cambria"/>
          <w:b/>
          <w:lang w:val="fi-FI"/>
        </w:rPr>
        <w:t>TUJUAN</w:t>
      </w:r>
    </w:p>
    <w:p w:rsidR="00924555" w:rsidRPr="00D377B8" w:rsidRDefault="00924555" w:rsidP="00924555">
      <w:pPr>
        <w:spacing w:after="0" w:line="240" w:lineRule="auto"/>
        <w:rPr>
          <w:rFonts w:ascii="Cambria" w:hAnsi="Cambria"/>
          <w:lang w:val="fi-FI"/>
        </w:rPr>
      </w:pPr>
      <w:r w:rsidRPr="00D377B8">
        <w:rPr>
          <w:rFonts w:ascii="Cambria" w:hAnsi="Cambria"/>
          <w:lang w:val="fi-FI"/>
        </w:rPr>
        <w:t>Setelah mempelajari matakuliah ini, mahasiswa diharapkan mampu:</w:t>
      </w:r>
    </w:p>
    <w:p w:rsidR="00924555" w:rsidRPr="00D377B8" w:rsidRDefault="00924555" w:rsidP="00924555">
      <w:pPr>
        <w:numPr>
          <w:ilvl w:val="0"/>
          <w:numId w:val="3"/>
        </w:numPr>
        <w:tabs>
          <w:tab w:val="clear" w:pos="1286"/>
        </w:tabs>
        <w:spacing w:after="0" w:line="240" w:lineRule="auto"/>
        <w:ind w:left="426" w:hanging="439"/>
        <w:jc w:val="both"/>
        <w:rPr>
          <w:rFonts w:ascii="Cambria" w:hAnsi="Cambria"/>
        </w:rPr>
      </w:pPr>
      <w:r w:rsidRPr="00D377B8">
        <w:rPr>
          <w:rFonts w:ascii="Cambria" w:hAnsi="Cambria"/>
        </w:rPr>
        <w:t>proses penyusunan perencanaan dan pengendalian laba secara komprehensif</w:t>
      </w:r>
    </w:p>
    <w:p w:rsidR="00924555" w:rsidRPr="00D377B8" w:rsidRDefault="00924555" w:rsidP="00924555">
      <w:pPr>
        <w:numPr>
          <w:ilvl w:val="0"/>
          <w:numId w:val="3"/>
        </w:numPr>
        <w:tabs>
          <w:tab w:val="clear" w:pos="1286"/>
        </w:tabs>
        <w:spacing w:after="0" w:line="240" w:lineRule="auto"/>
        <w:ind w:left="426" w:hanging="439"/>
        <w:jc w:val="both"/>
        <w:rPr>
          <w:rFonts w:ascii="Cambria" w:hAnsi="Cambria"/>
        </w:rPr>
      </w:pPr>
      <w:r w:rsidRPr="00D377B8">
        <w:rPr>
          <w:rFonts w:ascii="Cambria" w:hAnsi="Cambria"/>
        </w:rPr>
        <w:t>prosedur teknis yang digunakan dalam perencanaan dan pengendalian laba</w:t>
      </w:r>
    </w:p>
    <w:p w:rsidR="00924555" w:rsidRDefault="00924555" w:rsidP="00924555">
      <w:pPr>
        <w:numPr>
          <w:ilvl w:val="0"/>
          <w:numId w:val="3"/>
        </w:numPr>
        <w:tabs>
          <w:tab w:val="clear" w:pos="1286"/>
        </w:tabs>
        <w:spacing w:after="0" w:line="240" w:lineRule="auto"/>
        <w:ind w:left="426" w:hanging="437"/>
        <w:jc w:val="both"/>
        <w:rPr>
          <w:rFonts w:ascii="Cambria" w:hAnsi="Cambria"/>
        </w:rPr>
      </w:pPr>
      <w:proofErr w:type="gramStart"/>
      <w:r w:rsidRPr="00D377B8">
        <w:rPr>
          <w:rFonts w:ascii="Cambria" w:hAnsi="Cambria"/>
        </w:rPr>
        <w:t>fungsi-fungsi</w:t>
      </w:r>
      <w:proofErr w:type="gramEnd"/>
      <w:r w:rsidRPr="00D377B8">
        <w:rPr>
          <w:rFonts w:ascii="Cambria" w:hAnsi="Cambria"/>
        </w:rPr>
        <w:t xml:space="preserve"> manajemen dan tanggungjawab utama pada masing-masing tingkatan manajemen dalam kaitannya dengan tahapan-tahapan proses perencanaan dan pengendalian laba komprehensif.</w:t>
      </w:r>
    </w:p>
    <w:p w:rsidR="00924555" w:rsidRPr="00D377B8" w:rsidRDefault="00924555" w:rsidP="00924555">
      <w:pPr>
        <w:ind w:left="426"/>
        <w:jc w:val="both"/>
        <w:rPr>
          <w:rFonts w:ascii="Cambria" w:hAnsi="Cambria"/>
        </w:rPr>
      </w:pPr>
    </w:p>
    <w:p w:rsidR="00924555" w:rsidRPr="00C81653" w:rsidRDefault="00924555" w:rsidP="00924555">
      <w:pPr>
        <w:numPr>
          <w:ilvl w:val="0"/>
          <w:numId w:val="44"/>
        </w:numPr>
        <w:spacing w:after="120" w:line="240" w:lineRule="auto"/>
        <w:ind w:left="284" w:hanging="284"/>
        <w:jc w:val="both"/>
        <w:rPr>
          <w:rFonts w:ascii="Cambria" w:hAnsi="Cambria"/>
          <w:b/>
        </w:rPr>
      </w:pPr>
      <w:r w:rsidRPr="00C81653">
        <w:rPr>
          <w:rFonts w:ascii="Cambria" w:hAnsi="Cambria"/>
          <w:b/>
        </w:rPr>
        <w:t>DESKRIPSI</w:t>
      </w:r>
    </w:p>
    <w:p w:rsidR="00924555" w:rsidRPr="00D377B8" w:rsidRDefault="00924555" w:rsidP="00924555">
      <w:pPr>
        <w:spacing w:after="0" w:line="240" w:lineRule="auto"/>
        <w:jc w:val="both"/>
        <w:rPr>
          <w:rFonts w:ascii="Cambria" w:hAnsi="Cambria"/>
        </w:rPr>
      </w:pPr>
      <w:r w:rsidRPr="00D377B8">
        <w:rPr>
          <w:rFonts w:ascii="Cambria" w:hAnsi="Cambria"/>
        </w:rPr>
        <w:t>Mata kuliah ini memberikan pemahaman komprehensif tentang proses penyusunan perencanaan dan pengendalian laba. Tahapan-tahapan dalam proses tersebut terdiri atas:</w:t>
      </w:r>
    </w:p>
    <w:p w:rsidR="00924555" w:rsidRPr="00D377B8" w:rsidRDefault="00924555" w:rsidP="00924555">
      <w:pPr>
        <w:numPr>
          <w:ilvl w:val="0"/>
          <w:numId w:val="5"/>
        </w:numPr>
        <w:tabs>
          <w:tab w:val="clear" w:pos="1800"/>
        </w:tabs>
        <w:spacing w:after="0" w:line="240" w:lineRule="auto"/>
        <w:ind w:left="284" w:hanging="284"/>
        <w:jc w:val="both"/>
        <w:rPr>
          <w:rFonts w:ascii="Cambria" w:hAnsi="Cambria"/>
        </w:rPr>
      </w:pPr>
      <w:r w:rsidRPr="00D377B8">
        <w:rPr>
          <w:rFonts w:ascii="Cambria" w:hAnsi="Cambria"/>
        </w:rPr>
        <w:t xml:space="preserve">Penentuan tujuan-tujuan visi perusahaan </w:t>
      </w:r>
    </w:p>
    <w:p w:rsidR="00924555" w:rsidRPr="00D377B8" w:rsidRDefault="00924555" w:rsidP="00924555">
      <w:pPr>
        <w:numPr>
          <w:ilvl w:val="0"/>
          <w:numId w:val="5"/>
        </w:numPr>
        <w:tabs>
          <w:tab w:val="clear" w:pos="1800"/>
        </w:tabs>
        <w:spacing w:after="0" w:line="240" w:lineRule="auto"/>
        <w:ind w:left="284" w:hanging="284"/>
        <w:jc w:val="both"/>
        <w:rPr>
          <w:rFonts w:ascii="Cambria" w:hAnsi="Cambria"/>
        </w:rPr>
      </w:pPr>
      <w:r w:rsidRPr="00D377B8">
        <w:rPr>
          <w:rFonts w:ascii="Cambria" w:hAnsi="Cambria"/>
        </w:rPr>
        <w:t xml:space="preserve">Penentuan tujuan-tujuan misi perusahaan </w:t>
      </w:r>
    </w:p>
    <w:p w:rsidR="00924555" w:rsidRPr="00D377B8" w:rsidRDefault="00924555" w:rsidP="00924555">
      <w:pPr>
        <w:numPr>
          <w:ilvl w:val="0"/>
          <w:numId w:val="5"/>
        </w:numPr>
        <w:tabs>
          <w:tab w:val="clear" w:pos="1800"/>
        </w:tabs>
        <w:spacing w:after="0" w:line="240" w:lineRule="auto"/>
        <w:ind w:left="284" w:hanging="284"/>
        <w:jc w:val="both"/>
        <w:rPr>
          <w:rFonts w:ascii="Cambria" w:hAnsi="Cambria"/>
        </w:rPr>
      </w:pPr>
      <w:r w:rsidRPr="00D377B8">
        <w:rPr>
          <w:rFonts w:ascii="Cambria" w:hAnsi="Cambria"/>
        </w:rPr>
        <w:t>Penentuan strategi-strategi perusahaan</w:t>
      </w:r>
    </w:p>
    <w:p w:rsidR="00924555" w:rsidRPr="00D377B8" w:rsidRDefault="00924555" w:rsidP="00924555">
      <w:pPr>
        <w:numPr>
          <w:ilvl w:val="0"/>
          <w:numId w:val="5"/>
        </w:numPr>
        <w:tabs>
          <w:tab w:val="clear" w:pos="1800"/>
        </w:tabs>
        <w:spacing w:after="0" w:line="240" w:lineRule="auto"/>
        <w:ind w:left="284" w:hanging="284"/>
        <w:jc w:val="both"/>
        <w:rPr>
          <w:rFonts w:ascii="Cambria" w:hAnsi="Cambria"/>
        </w:rPr>
      </w:pPr>
      <w:r w:rsidRPr="00D377B8">
        <w:rPr>
          <w:rFonts w:ascii="Cambria" w:hAnsi="Cambria"/>
        </w:rPr>
        <w:t>Penentuan kebijakan-kebijakan manajemen</w:t>
      </w:r>
    </w:p>
    <w:p w:rsidR="00924555" w:rsidRPr="00D377B8" w:rsidRDefault="00924555" w:rsidP="00924555">
      <w:pPr>
        <w:numPr>
          <w:ilvl w:val="0"/>
          <w:numId w:val="5"/>
        </w:numPr>
        <w:tabs>
          <w:tab w:val="clear" w:pos="1800"/>
        </w:tabs>
        <w:spacing w:after="0" w:line="240" w:lineRule="auto"/>
        <w:ind w:left="284" w:hanging="284"/>
        <w:jc w:val="both"/>
        <w:rPr>
          <w:rFonts w:ascii="Cambria" w:hAnsi="Cambria"/>
        </w:rPr>
      </w:pPr>
      <w:r w:rsidRPr="00D377B8">
        <w:rPr>
          <w:rFonts w:ascii="Cambria" w:hAnsi="Cambria"/>
        </w:rPr>
        <w:lastRenderedPageBreak/>
        <w:t>Perencanaan laba strategis jangka panjang</w:t>
      </w:r>
    </w:p>
    <w:p w:rsidR="00924555" w:rsidRDefault="00924555" w:rsidP="00924555">
      <w:pPr>
        <w:numPr>
          <w:ilvl w:val="0"/>
          <w:numId w:val="5"/>
        </w:numPr>
        <w:tabs>
          <w:tab w:val="clear" w:pos="1800"/>
        </w:tabs>
        <w:spacing w:after="0" w:line="240" w:lineRule="auto"/>
        <w:ind w:left="284" w:hanging="284"/>
        <w:jc w:val="both"/>
        <w:rPr>
          <w:rFonts w:ascii="Cambria" w:hAnsi="Cambria"/>
        </w:rPr>
      </w:pPr>
      <w:r w:rsidRPr="00D377B8">
        <w:rPr>
          <w:rFonts w:ascii="Cambria" w:hAnsi="Cambria"/>
        </w:rPr>
        <w:t>Perencanaan laba taktis jangka pendek</w:t>
      </w:r>
    </w:p>
    <w:p w:rsidR="00924555" w:rsidRPr="00D377B8" w:rsidRDefault="00924555" w:rsidP="00924555">
      <w:pPr>
        <w:ind w:left="425"/>
        <w:jc w:val="both"/>
        <w:rPr>
          <w:rFonts w:ascii="Cambria" w:hAnsi="Cambria"/>
        </w:rPr>
      </w:pPr>
    </w:p>
    <w:p w:rsidR="00924555" w:rsidRPr="000C3BCA" w:rsidRDefault="00924555" w:rsidP="00924555">
      <w:pPr>
        <w:numPr>
          <w:ilvl w:val="0"/>
          <w:numId w:val="44"/>
        </w:numPr>
        <w:spacing w:after="120" w:line="240" w:lineRule="auto"/>
        <w:ind w:left="284" w:hanging="284"/>
        <w:jc w:val="both"/>
        <w:rPr>
          <w:rFonts w:ascii="Cambria" w:hAnsi="Cambria"/>
          <w:b/>
        </w:rPr>
      </w:pPr>
      <w:r w:rsidRPr="000C3BCA">
        <w:rPr>
          <w:rFonts w:ascii="Cambria" w:hAnsi="Cambria"/>
          <w:b/>
        </w:rPr>
        <w:t xml:space="preserve">TARGET CAPAIAN PEMBELAJARAN </w:t>
      </w:r>
    </w:p>
    <w:p w:rsidR="00924555" w:rsidRPr="000C3BCA" w:rsidRDefault="00924555" w:rsidP="00924555">
      <w:pPr>
        <w:spacing w:after="0"/>
        <w:jc w:val="both"/>
        <w:rPr>
          <w:rFonts w:ascii="Cambria" w:hAnsi="Cambria"/>
          <w:lang w:val="id-ID"/>
        </w:rPr>
      </w:pPr>
      <w:r w:rsidRPr="000C3BCA">
        <w:rPr>
          <w:rFonts w:ascii="Cambria" w:hAnsi="Cambria"/>
          <w:lang w:val="id-ID"/>
        </w:rPr>
        <w:t>SIKAP (S)</w:t>
      </w:r>
    </w:p>
    <w:p w:rsidR="00924555" w:rsidRDefault="00924555" w:rsidP="00924555">
      <w:pPr>
        <w:pStyle w:val="ListParagraph"/>
        <w:spacing w:after="0" w:line="240" w:lineRule="auto"/>
        <w:ind w:left="709" w:hanging="709"/>
        <w:jc w:val="both"/>
        <w:rPr>
          <w:rFonts w:ascii="Cambria" w:hAnsi="Cambria"/>
          <w:lang w:val="id-ID"/>
        </w:rPr>
      </w:pPr>
      <w:r w:rsidRPr="008516CE">
        <w:rPr>
          <w:rFonts w:ascii="Cambria" w:hAnsi="Cambria"/>
        </w:rPr>
        <w:t>S8</w:t>
      </w:r>
      <w:r>
        <w:rPr>
          <w:rFonts w:ascii="Cambria" w:hAnsi="Cambria"/>
          <w:lang w:val="id-ID"/>
        </w:rPr>
        <w:tab/>
      </w:r>
      <w:r w:rsidRPr="008516CE">
        <w:rPr>
          <w:rFonts w:ascii="Cambria" w:hAnsi="Cambria"/>
        </w:rPr>
        <w:t>M</w:t>
      </w:r>
      <w:r w:rsidRPr="008516CE">
        <w:rPr>
          <w:rFonts w:ascii="Cambria" w:hAnsi="Cambria"/>
          <w:lang w:val="id-ID"/>
        </w:rPr>
        <w:t>ampu m</w:t>
      </w:r>
      <w:r w:rsidRPr="008516CE">
        <w:rPr>
          <w:rFonts w:ascii="Cambria" w:hAnsi="Cambria"/>
        </w:rPr>
        <w:t xml:space="preserve">enginternalisasi nilai, </w:t>
      </w:r>
      <w:proofErr w:type="gramStart"/>
      <w:r w:rsidRPr="008516CE">
        <w:rPr>
          <w:rFonts w:ascii="Cambria" w:hAnsi="Cambria"/>
        </w:rPr>
        <w:t>norma</w:t>
      </w:r>
      <w:proofErr w:type="gramEnd"/>
      <w:r w:rsidRPr="008516CE">
        <w:rPr>
          <w:rFonts w:ascii="Cambria" w:hAnsi="Cambria"/>
        </w:rPr>
        <w:t>, dan etika akademik.</w:t>
      </w:r>
    </w:p>
    <w:p w:rsidR="00924555" w:rsidRDefault="00924555" w:rsidP="00924555">
      <w:pPr>
        <w:pStyle w:val="ListParagraph"/>
        <w:spacing w:after="0" w:line="240" w:lineRule="auto"/>
        <w:ind w:left="709" w:hanging="709"/>
        <w:jc w:val="both"/>
        <w:rPr>
          <w:rFonts w:ascii="Cambria" w:hAnsi="Cambria"/>
          <w:lang w:val="id-ID"/>
        </w:rPr>
      </w:pPr>
      <w:proofErr w:type="gramStart"/>
      <w:r w:rsidRPr="008516CE">
        <w:rPr>
          <w:rFonts w:ascii="Cambria" w:hAnsi="Cambria"/>
        </w:rPr>
        <w:t>S9</w:t>
      </w:r>
      <w:r>
        <w:rPr>
          <w:rFonts w:ascii="Cambria" w:hAnsi="Cambria"/>
          <w:lang w:val="id-ID"/>
        </w:rPr>
        <w:tab/>
      </w:r>
      <w:r w:rsidRPr="008516CE">
        <w:rPr>
          <w:rFonts w:ascii="Cambria" w:hAnsi="Cambria"/>
        </w:rPr>
        <w:t>M</w:t>
      </w:r>
      <w:r w:rsidRPr="008516CE">
        <w:rPr>
          <w:rFonts w:ascii="Cambria" w:hAnsi="Cambria"/>
          <w:lang w:val="id-ID"/>
        </w:rPr>
        <w:t>ampu m</w:t>
      </w:r>
      <w:r w:rsidRPr="008516CE">
        <w:rPr>
          <w:rFonts w:ascii="Cambria" w:hAnsi="Cambria"/>
        </w:rPr>
        <w:t>enunjukkan sikap bertanggungjawab atas pekerjaan di bidang keahliannya secara mandiri.</w:t>
      </w:r>
      <w:proofErr w:type="gramEnd"/>
    </w:p>
    <w:p w:rsidR="00924555" w:rsidRDefault="00924555" w:rsidP="00924555">
      <w:pPr>
        <w:pStyle w:val="ListParagraph"/>
        <w:spacing w:after="0" w:line="240" w:lineRule="auto"/>
        <w:ind w:left="709" w:hanging="709"/>
        <w:jc w:val="both"/>
        <w:rPr>
          <w:rFonts w:ascii="Cambria" w:hAnsi="Cambria"/>
          <w:lang w:val="id-ID"/>
        </w:rPr>
      </w:pPr>
      <w:r w:rsidRPr="008516CE">
        <w:rPr>
          <w:rFonts w:ascii="Cambria" w:hAnsi="Cambria"/>
        </w:rPr>
        <w:t>S10</w:t>
      </w:r>
      <w:r>
        <w:rPr>
          <w:rFonts w:ascii="Cambria" w:hAnsi="Cambria"/>
          <w:lang w:val="id-ID"/>
        </w:rPr>
        <w:tab/>
      </w:r>
      <w:r w:rsidRPr="008516CE">
        <w:rPr>
          <w:rFonts w:ascii="Cambria" w:hAnsi="Cambria"/>
        </w:rPr>
        <w:t>M</w:t>
      </w:r>
      <w:r w:rsidRPr="008516CE">
        <w:rPr>
          <w:rFonts w:ascii="Cambria" w:hAnsi="Cambria"/>
          <w:lang w:val="id-ID"/>
        </w:rPr>
        <w:t>ampu m</w:t>
      </w:r>
      <w:r w:rsidRPr="008516CE">
        <w:rPr>
          <w:rFonts w:ascii="Cambria" w:hAnsi="Cambria"/>
        </w:rPr>
        <w:t>engintegrasikan semangat kemandirian, kejuangan, dan kewirausahaan</w:t>
      </w:r>
    </w:p>
    <w:p w:rsidR="00924555" w:rsidRDefault="00924555" w:rsidP="00924555">
      <w:pPr>
        <w:pStyle w:val="ListParagraph"/>
        <w:spacing w:after="0" w:line="240" w:lineRule="auto"/>
        <w:ind w:left="709" w:hanging="709"/>
        <w:jc w:val="both"/>
        <w:rPr>
          <w:rFonts w:ascii="Cambria" w:hAnsi="Cambria"/>
          <w:lang w:val="id-ID"/>
        </w:rPr>
      </w:pPr>
      <w:r w:rsidRPr="008516CE">
        <w:rPr>
          <w:rFonts w:ascii="Cambria" w:hAnsi="Cambria"/>
        </w:rPr>
        <w:t>S13</w:t>
      </w:r>
      <w:r>
        <w:rPr>
          <w:rFonts w:ascii="Cambria" w:hAnsi="Cambria"/>
          <w:lang w:val="id-ID"/>
        </w:rPr>
        <w:tab/>
      </w:r>
      <w:r w:rsidRPr="008516CE">
        <w:rPr>
          <w:rFonts w:ascii="Cambria" w:hAnsi="Cambria"/>
        </w:rPr>
        <w:t>Integritas: Bertindak secara konsisten dengan nilai-nilai dan kebijakan organisasi serta kode etik profesi, serta berusaha mengkomunikasikan tujuan, ide, dan perasaan secara terbuka, jujur, dan langsung kepada pihak lain</w:t>
      </w:r>
    </w:p>
    <w:p w:rsidR="00924555" w:rsidRDefault="00924555" w:rsidP="00924555">
      <w:pPr>
        <w:pStyle w:val="ListParagraph"/>
        <w:spacing w:after="0" w:line="240" w:lineRule="auto"/>
        <w:ind w:left="709" w:hanging="709"/>
        <w:jc w:val="both"/>
        <w:rPr>
          <w:rFonts w:ascii="Cambria" w:hAnsi="Cambria"/>
          <w:lang w:val="id-ID"/>
        </w:rPr>
      </w:pPr>
      <w:r>
        <w:rPr>
          <w:rFonts w:ascii="Cambria" w:hAnsi="Cambria"/>
          <w:lang w:val="id-ID"/>
        </w:rPr>
        <w:t>S14</w:t>
      </w:r>
      <w:r>
        <w:rPr>
          <w:rFonts w:ascii="Cambria" w:hAnsi="Cambria"/>
          <w:lang w:val="id-ID"/>
        </w:rPr>
        <w:tab/>
      </w:r>
      <w:r w:rsidRPr="008516CE">
        <w:rPr>
          <w:rFonts w:ascii="Cambria" w:hAnsi="Cambria"/>
        </w:rPr>
        <w:t>Empati: M</w:t>
      </w:r>
      <w:r w:rsidRPr="008516CE">
        <w:rPr>
          <w:rFonts w:ascii="Cambria" w:hAnsi="Cambria"/>
          <w:lang w:val="id-ID"/>
        </w:rPr>
        <w:t>ampu m</w:t>
      </w:r>
      <w:r w:rsidRPr="008516CE">
        <w:rPr>
          <w:rFonts w:ascii="Cambria" w:hAnsi="Cambria"/>
        </w:rPr>
        <w:t>emahami pikiran dan perasaan orang lain dan mampu menempa</w:t>
      </w:r>
      <w:r>
        <w:rPr>
          <w:rFonts w:ascii="Cambria" w:hAnsi="Cambria"/>
        </w:rPr>
        <w:t>tkan diri pada posisi orang lai</w:t>
      </w:r>
      <w:r>
        <w:rPr>
          <w:rFonts w:ascii="Cambria" w:hAnsi="Cambria"/>
          <w:lang w:val="id-ID"/>
        </w:rPr>
        <w:t>N.</w:t>
      </w:r>
    </w:p>
    <w:p w:rsidR="00924555" w:rsidRDefault="00924555" w:rsidP="00924555">
      <w:pPr>
        <w:pStyle w:val="ListParagraph"/>
        <w:spacing w:after="0" w:line="240" w:lineRule="auto"/>
        <w:ind w:left="709" w:hanging="709"/>
        <w:jc w:val="both"/>
        <w:rPr>
          <w:rFonts w:ascii="Cambria" w:hAnsi="Cambria"/>
          <w:lang w:val="id-ID"/>
        </w:rPr>
      </w:pPr>
      <w:r>
        <w:rPr>
          <w:rFonts w:ascii="Cambria" w:hAnsi="Cambria"/>
          <w:lang w:val="id-ID"/>
        </w:rPr>
        <w:t>S15</w:t>
      </w:r>
      <w:r>
        <w:rPr>
          <w:rFonts w:ascii="Cambria" w:hAnsi="Cambria"/>
          <w:lang w:val="id-ID"/>
        </w:rPr>
        <w:tab/>
      </w:r>
      <w:r w:rsidRPr="008516CE">
        <w:rPr>
          <w:rFonts w:ascii="Cambria" w:hAnsi="Cambria"/>
        </w:rPr>
        <w:t>Keragaman: M</w:t>
      </w:r>
      <w:r w:rsidRPr="008516CE">
        <w:rPr>
          <w:rFonts w:ascii="Cambria" w:hAnsi="Cambria"/>
          <w:lang w:val="id-ID"/>
        </w:rPr>
        <w:t>ampu m</w:t>
      </w:r>
      <w:r w:rsidRPr="008516CE">
        <w:rPr>
          <w:rFonts w:ascii="Cambria" w:hAnsi="Cambria"/>
        </w:rPr>
        <w:t>enghargai perbedaan yang dimiliki oleh setiap individu sebagai bekal berharga dalam membangun sikap toleransi berkehidupan dan bermasyarakat</w:t>
      </w:r>
    </w:p>
    <w:p w:rsidR="00924555" w:rsidRPr="003262DB" w:rsidRDefault="00924555" w:rsidP="00924555">
      <w:pPr>
        <w:pStyle w:val="ListParagraph"/>
        <w:spacing w:after="0" w:line="240" w:lineRule="auto"/>
        <w:ind w:left="709" w:hanging="709"/>
        <w:jc w:val="both"/>
        <w:rPr>
          <w:rFonts w:ascii="Cambria" w:hAnsi="Cambria"/>
          <w:lang w:val="id-ID"/>
        </w:rPr>
      </w:pPr>
    </w:p>
    <w:p w:rsidR="00924555" w:rsidRDefault="00924555" w:rsidP="00924555">
      <w:pPr>
        <w:pStyle w:val="ListParagraph"/>
        <w:spacing w:after="0" w:line="240" w:lineRule="auto"/>
        <w:ind w:left="709" w:hanging="709"/>
        <w:jc w:val="both"/>
        <w:rPr>
          <w:rFonts w:ascii="Cambria" w:hAnsi="Cambria"/>
          <w:lang w:val="id-ID"/>
        </w:rPr>
      </w:pPr>
      <w:r w:rsidRPr="000549C5">
        <w:rPr>
          <w:rFonts w:ascii="Cambria" w:hAnsi="Cambria"/>
          <w:lang w:val="id-ID"/>
        </w:rPr>
        <w:t>PENGETAHUAN (P)</w:t>
      </w:r>
    </w:p>
    <w:p w:rsidR="00924555" w:rsidRDefault="00924555" w:rsidP="00924555">
      <w:pPr>
        <w:pStyle w:val="ListParagraph"/>
        <w:spacing w:after="0" w:line="240" w:lineRule="auto"/>
        <w:ind w:left="851" w:hanging="851"/>
        <w:jc w:val="both"/>
        <w:rPr>
          <w:rFonts w:ascii="Cambria" w:hAnsi="Cambria"/>
          <w:lang w:val="id-ID"/>
        </w:rPr>
      </w:pPr>
      <w:r>
        <w:rPr>
          <w:rFonts w:ascii="Cambria" w:hAnsi="Cambria"/>
          <w:lang w:val="id-ID"/>
        </w:rPr>
        <w:t>P1</w:t>
      </w:r>
      <w:r>
        <w:rPr>
          <w:rFonts w:ascii="Cambria" w:hAnsi="Cambria"/>
          <w:lang w:val="id-ID"/>
        </w:rPr>
        <w:tab/>
      </w:r>
      <w:r w:rsidRPr="000549C5">
        <w:rPr>
          <w:rFonts w:ascii="Cambria" w:hAnsi="Cambria"/>
        </w:rPr>
        <w:t>M</w:t>
      </w:r>
      <w:r w:rsidRPr="000549C5">
        <w:rPr>
          <w:rFonts w:ascii="Cambria" w:hAnsi="Cambria"/>
          <w:lang w:val="id-ID"/>
        </w:rPr>
        <w:t>ampu m</w:t>
      </w:r>
      <w:r w:rsidRPr="000549C5">
        <w:rPr>
          <w:rFonts w:ascii="Cambria" w:hAnsi="Cambria"/>
        </w:rPr>
        <w:t>enguasai konsep teori dalam ilmu manajemen dan menerapkannya dalam berbagai tipe organisasi baik bisnis maupun non bisnis pada tingkat lokal, nasional dan global</w:t>
      </w:r>
    </w:p>
    <w:p w:rsidR="00924555" w:rsidRDefault="00924555" w:rsidP="00924555">
      <w:pPr>
        <w:pStyle w:val="ListParagraph"/>
        <w:spacing w:after="0" w:line="240" w:lineRule="auto"/>
        <w:ind w:left="851" w:hanging="851"/>
        <w:jc w:val="both"/>
        <w:rPr>
          <w:rFonts w:ascii="Cambria" w:hAnsi="Cambria"/>
          <w:lang w:val="id-ID"/>
        </w:rPr>
      </w:pPr>
      <w:r>
        <w:rPr>
          <w:rFonts w:ascii="Cambria" w:hAnsi="Cambria"/>
          <w:lang w:val="id-ID"/>
        </w:rPr>
        <w:t>P7</w:t>
      </w:r>
      <w:r>
        <w:rPr>
          <w:rFonts w:ascii="Cambria" w:hAnsi="Cambria"/>
          <w:lang w:val="id-ID"/>
        </w:rPr>
        <w:tab/>
      </w:r>
      <w:r w:rsidRPr="000549C5">
        <w:rPr>
          <w:rFonts w:ascii="Cambria" w:hAnsi="Cambria"/>
        </w:rPr>
        <w:t>M</w:t>
      </w:r>
      <w:r w:rsidRPr="000549C5">
        <w:rPr>
          <w:rFonts w:ascii="Cambria" w:hAnsi="Cambria"/>
          <w:lang w:val="id-ID"/>
        </w:rPr>
        <w:t>ampu m</w:t>
      </w:r>
      <w:r w:rsidRPr="000549C5">
        <w:rPr>
          <w:rFonts w:ascii="Cambria" w:hAnsi="Cambria"/>
        </w:rPr>
        <w:t>emahami kaidah dan teknik komunikasi lintas fungsi, level organisasi, dan budaya</w:t>
      </w:r>
    </w:p>
    <w:p w:rsidR="00924555" w:rsidRDefault="00924555" w:rsidP="00924555">
      <w:pPr>
        <w:pStyle w:val="ListParagraph"/>
        <w:spacing w:after="120" w:line="240" w:lineRule="auto"/>
        <w:ind w:left="851" w:hanging="851"/>
        <w:jc w:val="both"/>
        <w:rPr>
          <w:rFonts w:ascii="Cambria" w:hAnsi="Cambria"/>
          <w:lang w:val="id-ID"/>
        </w:rPr>
      </w:pPr>
      <w:r>
        <w:rPr>
          <w:rFonts w:ascii="Cambria" w:hAnsi="Cambria"/>
          <w:lang w:val="id-ID"/>
        </w:rPr>
        <w:t>P8</w:t>
      </w:r>
      <w:r>
        <w:rPr>
          <w:rFonts w:ascii="Cambria" w:hAnsi="Cambria"/>
          <w:lang w:val="id-ID"/>
        </w:rPr>
        <w:tab/>
      </w:r>
      <w:r w:rsidRPr="000549C5">
        <w:rPr>
          <w:rFonts w:ascii="Cambria" w:hAnsi="Cambria"/>
        </w:rPr>
        <w:t>M</w:t>
      </w:r>
      <w:r w:rsidRPr="000549C5">
        <w:rPr>
          <w:rFonts w:ascii="Cambria" w:hAnsi="Cambria"/>
          <w:lang w:val="id-ID"/>
        </w:rPr>
        <w:t>ampu m</w:t>
      </w:r>
      <w:r w:rsidRPr="000549C5">
        <w:rPr>
          <w:rFonts w:ascii="Cambria" w:hAnsi="Cambria"/>
        </w:rPr>
        <w:t>enguasai Bahasa Indonesia sebagai bahasa Nasional dan memahami Bahasa Inggris sebagai Bahasa Internasional</w:t>
      </w:r>
    </w:p>
    <w:p w:rsidR="00924555" w:rsidRDefault="00924555" w:rsidP="00924555">
      <w:pPr>
        <w:pStyle w:val="ListParagraph"/>
        <w:spacing w:after="120" w:line="240" w:lineRule="auto"/>
        <w:ind w:left="851" w:hanging="851"/>
        <w:jc w:val="both"/>
        <w:rPr>
          <w:rFonts w:ascii="Cambria" w:hAnsi="Cambria"/>
          <w:lang w:val="id-ID"/>
        </w:rPr>
      </w:pPr>
    </w:p>
    <w:p w:rsidR="00924555" w:rsidRDefault="00924555" w:rsidP="00924555">
      <w:pPr>
        <w:pStyle w:val="ListParagraph"/>
        <w:spacing w:after="120" w:line="240" w:lineRule="auto"/>
        <w:ind w:left="851" w:hanging="851"/>
        <w:jc w:val="both"/>
        <w:rPr>
          <w:rFonts w:ascii="Cambria" w:hAnsi="Cambria"/>
          <w:lang w:val="id-ID"/>
        </w:rPr>
      </w:pPr>
      <w:r>
        <w:rPr>
          <w:rFonts w:ascii="Cambria" w:hAnsi="Cambria"/>
          <w:lang w:val="id-ID"/>
        </w:rPr>
        <w:t>KETRAMPILAN UMUM (KU)</w:t>
      </w:r>
    </w:p>
    <w:p w:rsidR="00924555" w:rsidRDefault="00924555" w:rsidP="00924555">
      <w:pPr>
        <w:pStyle w:val="ListParagraph"/>
        <w:spacing w:after="0" w:line="240" w:lineRule="auto"/>
        <w:ind w:left="851" w:hanging="851"/>
        <w:jc w:val="both"/>
        <w:rPr>
          <w:rFonts w:ascii="Cambria" w:hAnsi="Cambria"/>
          <w:lang w:val="id-ID"/>
        </w:rPr>
      </w:pPr>
      <w:r>
        <w:rPr>
          <w:rFonts w:ascii="Cambria" w:hAnsi="Cambria"/>
          <w:lang w:val="id-ID"/>
        </w:rPr>
        <w:t>KU1</w:t>
      </w:r>
      <w:r>
        <w:rPr>
          <w:rFonts w:ascii="Cambria" w:hAnsi="Cambria"/>
          <w:lang w:val="id-ID"/>
        </w:rPr>
        <w:tab/>
      </w:r>
      <w:r w:rsidRPr="008516CE">
        <w:rPr>
          <w:rFonts w:ascii="Cambria" w:hAnsi="Cambria"/>
        </w:rPr>
        <w:t>Mampu menerapkan pemikiran logis, kritis, sistematis, dan inovatif dalam konteks pengembangan atau implementasi ilmu pengetahuan dan teknologi yang memperhatikan dan menerapkan nilai humaniora yang sesuai dengan bidang keahliannya</w:t>
      </w:r>
    </w:p>
    <w:p w:rsidR="00924555" w:rsidRDefault="00924555" w:rsidP="00924555">
      <w:pPr>
        <w:pStyle w:val="ListParagraph"/>
        <w:spacing w:after="0" w:line="240" w:lineRule="auto"/>
        <w:ind w:left="851" w:hanging="851"/>
        <w:jc w:val="both"/>
        <w:rPr>
          <w:rFonts w:ascii="Cambria" w:hAnsi="Cambria"/>
          <w:lang w:val="id-ID"/>
        </w:rPr>
      </w:pPr>
      <w:r w:rsidRPr="008516CE">
        <w:rPr>
          <w:rFonts w:ascii="Cambria" w:hAnsi="Cambria"/>
        </w:rPr>
        <w:t>KU2</w:t>
      </w:r>
      <w:r>
        <w:rPr>
          <w:rFonts w:ascii="Cambria" w:hAnsi="Cambria"/>
          <w:lang w:val="id-ID"/>
        </w:rPr>
        <w:tab/>
      </w:r>
      <w:r w:rsidRPr="008516CE">
        <w:rPr>
          <w:rFonts w:ascii="Cambria" w:hAnsi="Cambria"/>
        </w:rPr>
        <w:t>Mampu menunjukkan kinerja mandiri, bermutu, dan terukur</w:t>
      </w:r>
    </w:p>
    <w:p w:rsidR="00924555" w:rsidRPr="008516CE" w:rsidRDefault="00924555" w:rsidP="00924555">
      <w:pPr>
        <w:pStyle w:val="ListParagraph"/>
        <w:spacing w:after="0" w:line="240" w:lineRule="auto"/>
        <w:ind w:left="851" w:hanging="851"/>
        <w:jc w:val="both"/>
        <w:rPr>
          <w:rFonts w:ascii="Cambria" w:hAnsi="Cambria"/>
          <w:lang w:val="id-ID"/>
        </w:rPr>
      </w:pPr>
      <w:r w:rsidRPr="008516CE">
        <w:rPr>
          <w:rFonts w:ascii="Cambria" w:hAnsi="Cambria"/>
        </w:rPr>
        <w:t>KU5</w:t>
      </w:r>
      <w:r>
        <w:rPr>
          <w:rFonts w:ascii="Cambria" w:hAnsi="Cambria"/>
          <w:lang w:val="id-ID"/>
        </w:rPr>
        <w:tab/>
      </w:r>
      <w:r w:rsidRPr="008516CE">
        <w:rPr>
          <w:rFonts w:ascii="Cambria" w:hAnsi="Cambria"/>
        </w:rPr>
        <w:t>Mampu membuat keputusan secara tepat dalam konteks penyelesaian masalah di bidang keahliannya, berdasarkan hasil analisis informasi dan data</w:t>
      </w:r>
    </w:p>
    <w:p w:rsidR="00924555" w:rsidRDefault="00924555" w:rsidP="00924555">
      <w:pPr>
        <w:pStyle w:val="ListParagraph"/>
        <w:spacing w:after="0" w:line="240" w:lineRule="auto"/>
        <w:ind w:left="851" w:hanging="851"/>
        <w:jc w:val="both"/>
        <w:rPr>
          <w:rFonts w:ascii="Cambria" w:hAnsi="Cambria"/>
          <w:lang w:val="id-ID"/>
        </w:rPr>
      </w:pPr>
      <w:r w:rsidRPr="008516CE">
        <w:rPr>
          <w:rFonts w:ascii="Cambria" w:hAnsi="Cambria"/>
        </w:rPr>
        <w:t>KU10</w:t>
      </w:r>
      <w:r>
        <w:rPr>
          <w:rFonts w:ascii="Cambria" w:hAnsi="Cambria"/>
          <w:lang w:val="id-ID"/>
        </w:rPr>
        <w:tab/>
      </w:r>
      <w:r w:rsidRPr="008516CE">
        <w:rPr>
          <w:rFonts w:ascii="Cambria" w:hAnsi="Cambria"/>
        </w:rPr>
        <w:t>M</w:t>
      </w:r>
      <w:r w:rsidRPr="008516CE">
        <w:rPr>
          <w:rFonts w:ascii="Cambria" w:hAnsi="Cambria"/>
          <w:lang w:val="id-ID"/>
        </w:rPr>
        <w:t>ampu m</w:t>
      </w:r>
      <w:r w:rsidRPr="008516CE">
        <w:rPr>
          <w:rFonts w:ascii="Cambria" w:hAnsi="Cambria"/>
        </w:rPr>
        <w:t xml:space="preserve">enerapkan pemikiran logis, kritis, sistematis, dan inovatif dalam konteks </w:t>
      </w:r>
      <w:proofErr w:type="gramStart"/>
      <w:r w:rsidRPr="008516CE">
        <w:rPr>
          <w:rFonts w:ascii="Cambria" w:hAnsi="Cambria"/>
        </w:rPr>
        <w:t>pengembangan  atau</w:t>
      </w:r>
      <w:proofErr w:type="gramEnd"/>
      <w:r w:rsidRPr="008516CE">
        <w:rPr>
          <w:rFonts w:ascii="Cambria" w:hAnsi="Cambria"/>
        </w:rPr>
        <w:t xml:space="preserve"> implementasi ilmu manajemen dan/atau teknologi sesuai dengan bidang manajemen</w:t>
      </w:r>
    </w:p>
    <w:p w:rsidR="00924555" w:rsidRDefault="00924555" w:rsidP="00924555">
      <w:pPr>
        <w:pStyle w:val="ListParagraph"/>
        <w:spacing w:after="120" w:line="240" w:lineRule="auto"/>
        <w:ind w:left="851" w:hanging="851"/>
        <w:jc w:val="both"/>
        <w:rPr>
          <w:rFonts w:ascii="Cambria" w:hAnsi="Cambria"/>
          <w:lang w:val="id-ID"/>
        </w:rPr>
      </w:pPr>
      <w:r w:rsidRPr="000549C5">
        <w:rPr>
          <w:rFonts w:ascii="Cambria" w:hAnsi="Cambria"/>
        </w:rPr>
        <w:t>KU12</w:t>
      </w:r>
      <w:r>
        <w:rPr>
          <w:rFonts w:ascii="Cambria" w:hAnsi="Cambria"/>
          <w:lang w:val="id-ID"/>
        </w:rPr>
        <w:tab/>
      </w:r>
      <w:r w:rsidRPr="000549C5">
        <w:rPr>
          <w:rFonts w:ascii="Cambria" w:hAnsi="Cambria"/>
        </w:rPr>
        <w:t>M</w:t>
      </w:r>
      <w:r w:rsidRPr="000549C5">
        <w:rPr>
          <w:rFonts w:ascii="Cambria" w:hAnsi="Cambria"/>
          <w:lang w:val="id-ID"/>
        </w:rPr>
        <w:t>ampu m</w:t>
      </w:r>
      <w:r w:rsidRPr="000549C5">
        <w:rPr>
          <w:rFonts w:ascii="Cambria" w:hAnsi="Cambria"/>
        </w:rPr>
        <w:t>engelola pembelajaran secara mandiri dan berkelanjutan</w:t>
      </w:r>
    </w:p>
    <w:p w:rsidR="00924555" w:rsidRDefault="00924555" w:rsidP="00924555">
      <w:pPr>
        <w:pStyle w:val="ListParagraph"/>
        <w:spacing w:after="120" w:line="240" w:lineRule="auto"/>
        <w:ind w:left="851" w:hanging="851"/>
        <w:jc w:val="both"/>
        <w:rPr>
          <w:rFonts w:ascii="Cambria" w:hAnsi="Cambria"/>
          <w:lang w:val="id-ID"/>
        </w:rPr>
      </w:pPr>
    </w:p>
    <w:p w:rsidR="00924555" w:rsidRPr="000549C5" w:rsidRDefault="00924555" w:rsidP="00924555">
      <w:pPr>
        <w:pStyle w:val="ListParagraph"/>
        <w:spacing w:after="120" w:line="240" w:lineRule="auto"/>
        <w:ind w:left="851" w:hanging="851"/>
        <w:jc w:val="both"/>
        <w:rPr>
          <w:rFonts w:ascii="Cambria" w:hAnsi="Cambria"/>
          <w:lang w:val="id-ID"/>
        </w:rPr>
      </w:pPr>
      <w:r>
        <w:rPr>
          <w:rFonts w:ascii="Cambria" w:hAnsi="Cambria"/>
          <w:lang w:val="id-ID"/>
        </w:rPr>
        <w:t>KETRAMPILAN KHUSUS (KK)</w:t>
      </w:r>
    </w:p>
    <w:p w:rsidR="00924555" w:rsidRDefault="00924555" w:rsidP="00924555">
      <w:pPr>
        <w:pStyle w:val="ListParagraph"/>
        <w:spacing w:after="0" w:line="240" w:lineRule="auto"/>
        <w:ind w:left="851" w:hanging="851"/>
        <w:jc w:val="both"/>
        <w:rPr>
          <w:rFonts w:ascii="Cambria" w:hAnsi="Cambria"/>
          <w:lang w:val="id-ID"/>
        </w:rPr>
      </w:pPr>
      <w:r>
        <w:rPr>
          <w:rFonts w:ascii="Cambria" w:hAnsi="Cambria"/>
          <w:lang w:val="id-ID"/>
        </w:rPr>
        <w:t>KK1</w:t>
      </w:r>
      <w:r>
        <w:rPr>
          <w:rFonts w:ascii="Cambria" w:hAnsi="Cambria"/>
          <w:lang w:val="id-ID"/>
        </w:rPr>
        <w:tab/>
      </w:r>
      <w:r w:rsidRPr="000549C5">
        <w:rPr>
          <w:rFonts w:ascii="Cambria" w:hAnsi="Cambria"/>
        </w:rPr>
        <w:t>Mampu menyelesaikan masalah rutin fungsi manajemen (perencanaan, pengorganisasian, pengarahan, pengendalian) dan fungsi operasional (pemasaran, sumberdaya manusia, operasi dan keuangan) dengan kaidah yang berlaku</w:t>
      </w:r>
    </w:p>
    <w:p w:rsidR="00924555" w:rsidRDefault="00924555" w:rsidP="00924555">
      <w:pPr>
        <w:pStyle w:val="ListParagraph"/>
        <w:spacing w:after="0" w:line="240" w:lineRule="auto"/>
        <w:ind w:left="851" w:hanging="851"/>
        <w:jc w:val="both"/>
        <w:rPr>
          <w:rFonts w:ascii="Cambria" w:hAnsi="Cambria"/>
          <w:lang w:val="id-ID"/>
        </w:rPr>
      </w:pPr>
      <w:r>
        <w:rPr>
          <w:rFonts w:ascii="Cambria" w:hAnsi="Cambria"/>
          <w:lang w:val="id-ID"/>
        </w:rPr>
        <w:lastRenderedPageBreak/>
        <w:t>KK2</w:t>
      </w:r>
      <w:r>
        <w:rPr>
          <w:rFonts w:ascii="Cambria" w:hAnsi="Cambria"/>
          <w:lang w:val="id-ID"/>
        </w:rPr>
        <w:tab/>
      </w:r>
      <w:r w:rsidRPr="000549C5">
        <w:rPr>
          <w:rFonts w:ascii="Cambria" w:hAnsi="Cambria"/>
        </w:rPr>
        <w:t>Mampu merumuskan dan mengimplementasikan rencana stratejik ke dalam rencana operasional</w:t>
      </w:r>
    </w:p>
    <w:p w:rsidR="00924555" w:rsidRDefault="00924555" w:rsidP="00924555">
      <w:pPr>
        <w:pStyle w:val="ListParagraph"/>
        <w:spacing w:after="0" w:line="240" w:lineRule="auto"/>
        <w:ind w:left="851" w:hanging="851"/>
        <w:jc w:val="both"/>
        <w:rPr>
          <w:rFonts w:ascii="Cambria" w:hAnsi="Cambria"/>
          <w:lang w:val="id-ID"/>
        </w:rPr>
      </w:pPr>
      <w:r>
        <w:rPr>
          <w:rFonts w:ascii="Cambria" w:hAnsi="Cambria"/>
          <w:lang w:val="id-ID"/>
        </w:rPr>
        <w:t>KK3</w:t>
      </w:r>
      <w:r>
        <w:rPr>
          <w:rFonts w:ascii="Cambria" w:hAnsi="Cambria"/>
          <w:lang w:val="id-ID"/>
        </w:rPr>
        <w:tab/>
      </w:r>
      <w:r w:rsidRPr="000549C5">
        <w:rPr>
          <w:rFonts w:ascii="Cambria" w:hAnsi="Cambria"/>
        </w:rPr>
        <w:t>Mampu melakukan kajian teori dan empirik dalam bidang manajemen berdasarkan metode ilmiah</w:t>
      </w:r>
    </w:p>
    <w:p w:rsidR="00924555" w:rsidRDefault="00924555" w:rsidP="00924555">
      <w:pPr>
        <w:pStyle w:val="ListParagraph"/>
        <w:spacing w:after="0" w:line="240" w:lineRule="auto"/>
        <w:ind w:left="851" w:hanging="851"/>
        <w:jc w:val="both"/>
        <w:rPr>
          <w:rFonts w:ascii="Cambria" w:hAnsi="Cambria"/>
          <w:lang w:val="id-ID"/>
        </w:rPr>
      </w:pPr>
      <w:r>
        <w:rPr>
          <w:rFonts w:ascii="Cambria" w:hAnsi="Cambria"/>
          <w:lang w:val="id-ID"/>
        </w:rPr>
        <w:t>KK4</w:t>
      </w:r>
      <w:r>
        <w:rPr>
          <w:rFonts w:ascii="Cambria" w:hAnsi="Cambria"/>
          <w:lang w:val="id-ID"/>
        </w:rPr>
        <w:tab/>
      </w:r>
      <w:r w:rsidRPr="000549C5">
        <w:rPr>
          <w:rFonts w:ascii="Cambria" w:hAnsi="Cambria"/>
        </w:rPr>
        <w:t>Mampu merumuskan fungsi manajeman (perencanaan, pengorganisasian, pengarahan, dan pengendalian) pada level operasional di berbagai tipe organisasi</w:t>
      </w:r>
    </w:p>
    <w:p w:rsidR="00924555" w:rsidRDefault="00924555" w:rsidP="00924555">
      <w:pPr>
        <w:pStyle w:val="ListParagraph"/>
        <w:spacing w:after="0" w:line="240" w:lineRule="auto"/>
        <w:ind w:left="851" w:hanging="851"/>
        <w:jc w:val="both"/>
        <w:rPr>
          <w:rFonts w:ascii="Cambria" w:hAnsi="Cambria"/>
          <w:lang w:val="id-ID"/>
        </w:rPr>
      </w:pPr>
      <w:r>
        <w:rPr>
          <w:rFonts w:ascii="Cambria" w:hAnsi="Cambria"/>
          <w:lang w:val="id-ID"/>
        </w:rPr>
        <w:t>KK5</w:t>
      </w:r>
      <w:r>
        <w:rPr>
          <w:rFonts w:ascii="Cambria" w:hAnsi="Cambria"/>
          <w:lang w:val="id-ID"/>
        </w:rPr>
        <w:tab/>
      </w:r>
      <w:r w:rsidRPr="000549C5">
        <w:rPr>
          <w:rFonts w:ascii="Cambria" w:hAnsi="Cambria"/>
        </w:rPr>
        <w:t>Mampu melaksanakan fungsi operasional organisasi (pemasaran, operasi, sumber daya manusia, keuangan, dan strategi) pada level operasional di berbagai tipe organisasi</w:t>
      </w:r>
    </w:p>
    <w:p w:rsidR="00924555" w:rsidRDefault="00924555" w:rsidP="00924555">
      <w:pPr>
        <w:pStyle w:val="ListParagraph"/>
        <w:spacing w:after="0" w:line="240" w:lineRule="auto"/>
        <w:ind w:left="851" w:hanging="851"/>
        <w:jc w:val="both"/>
        <w:rPr>
          <w:rFonts w:ascii="Cambria" w:hAnsi="Cambria"/>
          <w:lang w:val="id-ID"/>
        </w:rPr>
      </w:pPr>
      <w:r>
        <w:rPr>
          <w:rFonts w:ascii="Cambria" w:hAnsi="Cambria"/>
          <w:lang w:val="id-ID"/>
        </w:rPr>
        <w:t>KK8</w:t>
      </w:r>
      <w:r>
        <w:rPr>
          <w:rFonts w:ascii="Cambria" w:hAnsi="Cambria"/>
          <w:lang w:val="id-ID"/>
        </w:rPr>
        <w:tab/>
      </w:r>
      <w:r w:rsidRPr="000549C5">
        <w:rPr>
          <w:rFonts w:ascii="Cambria" w:hAnsi="Cambria"/>
        </w:rPr>
        <w:t>Mampu melakukan kajian empiris dengan menggunakan metode ilmiah</w:t>
      </w:r>
    </w:p>
    <w:p w:rsidR="00924555" w:rsidRDefault="00924555" w:rsidP="00924555">
      <w:pPr>
        <w:pStyle w:val="ListParagraph"/>
        <w:spacing w:after="0" w:line="240" w:lineRule="auto"/>
        <w:ind w:left="851" w:hanging="851"/>
        <w:jc w:val="both"/>
        <w:rPr>
          <w:rFonts w:ascii="Cambria" w:hAnsi="Cambria"/>
          <w:lang w:val="id-ID"/>
        </w:rPr>
      </w:pPr>
      <w:r>
        <w:rPr>
          <w:rFonts w:ascii="Cambria" w:hAnsi="Cambria"/>
          <w:lang w:val="id-ID"/>
        </w:rPr>
        <w:t>KK9</w:t>
      </w:r>
      <w:r>
        <w:rPr>
          <w:rFonts w:ascii="Cambria" w:hAnsi="Cambria"/>
          <w:lang w:val="id-ID"/>
        </w:rPr>
        <w:tab/>
      </w:r>
      <w:r w:rsidRPr="000549C5">
        <w:rPr>
          <w:rFonts w:ascii="Cambria" w:hAnsi="Cambria"/>
        </w:rPr>
        <w:t>Mampu mengambil keputusan manajerial yang tepat di berbagai tipe organisasi pada tingkat operasional, berdasarkan hasil analisis data dan informasi</w:t>
      </w:r>
    </w:p>
    <w:p w:rsidR="00924555" w:rsidRDefault="00924555" w:rsidP="00924555">
      <w:pPr>
        <w:pStyle w:val="ListParagraph"/>
        <w:spacing w:after="0" w:line="240" w:lineRule="auto"/>
        <w:ind w:left="851" w:hanging="851"/>
        <w:jc w:val="both"/>
        <w:rPr>
          <w:rFonts w:ascii="Cambria" w:hAnsi="Cambria"/>
          <w:lang w:val="id-ID"/>
        </w:rPr>
      </w:pPr>
      <w:r>
        <w:rPr>
          <w:rFonts w:ascii="Cambria" w:hAnsi="Cambria"/>
          <w:lang w:val="id-ID"/>
        </w:rPr>
        <w:t>KK10</w:t>
      </w:r>
      <w:r>
        <w:rPr>
          <w:rFonts w:ascii="Cambria" w:hAnsi="Cambria"/>
          <w:lang w:val="id-ID"/>
        </w:rPr>
        <w:tab/>
      </w:r>
      <w:r w:rsidRPr="000549C5">
        <w:rPr>
          <w:rFonts w:ascii="Cambria" w:hAnsi="Cambria"/>
        </w:rPr>
        <w:t>Mampu berkomunikasi efektif secara lisan dan tertulis</w:t>
      </w:r>
    </w:p>
    <w:p w:rsidR="00924555" w:rsidRDefault="00924555" w:rsidP="00924555">
      <w:pPr>
        <w:pStyle w:val="ListParagraph"/>
        <w:spacing w:after="0" w:line="240" w:lineRule="auto"/>
        <w:ind w:left="851" w:hanging="851"/>
        <w:jc w:val="both"/>
        <w:rPr>
          <w:rFonts w:ascii="Cambria" w:hAnsi="Cambria"/>
          <w:lang w:val="id-ID"/>
        </w:rPr>
      </w:pPr>
      <w:r>
        <w:rPr>
          <w:rFonts w:ascii="Cambria" w:hAnsi="Cambria"/>
          <w:lang w:val="id-ID"/>
        </w:rPr>
        <w:t>KK11</w:t>
      </w:r>
      <w:r>
        <w:rPr>
          <w:rFonts w:ascii="Cambria" w:hAnsi="Cambria"/>
          <w:lang w:val="id-ID"/>
        </w:rPr>
        <w:tab/>
      </w:r>
      <w:r w:rsidRPr="000549C5">
        <w:rPr>
          <w:rFonts w:ascii="Cambria" w:hAnsi="Cambria"/>
        </w:rPr>
        <w:t>Mampu menjelaskan dan menggunakan teknologi informasi yang relevan dengan pelaksanaan fungsi manajemen</w:t>
      </w:r>
    </w:p>
    <w:p w:rsidR="00924555" w:rsidRDefault="00924555" w:rsidP="00924555">
      <w:pPr>
        <w:pStyle w:val="ListParagraph"/>
        <w:spacing w:after="0" w:line="240" w:lineRule="auto"/>
        <w:ind w:left="851" w:hanging="851"/>
        <w:jc w:val="both"/>
        <w:rPr>
          <w:rFonts w:ascii="Cambria" w:hAnsi="Cambria"/>
          <w:lang w:val="id-ID"/>
        </w:rPr>
      </w:pPr>
    </w:p>
    <w:p w:rsidR="00924555" w:rsidRPr="003262DB" w:rsidRDefault="00924555" w:rsidP="00924555">
      <w:pPr>
        <w:pStyle w:val="ListParagraph"/>
        <w:spacing w:after="0" w:line="240" w:lineRule="auto"/>
        <w:ind w:left="851" w:hanging="851"/>
        <w:jc w:val="both"/>
        <w:rPr>
          <w:rFonts w:ascii="Cambria" w:hAnsi="Cambria"/>
        </w:rPr>
      </w:pPr>
      <w:r>
        <w:rPr>
          <w:rFonts w:ascii="Cambria" w:hAnsi="Cambria"/>
          <w:lang w:val="id-ID"/>
        </w:rPr>
        <w:t>CAPAIAN PEMBELAJARAN MATA KULIAH  (CP-MK)</w:t>
      </w:r>
    </w:p>
    <w:p w:rsidR="00924555" w:rsidRDefault="00924555" w:rsidP="00924555">
      <w:pPr>
        <w:spacing w:after="0"/>
        <w:ind w:left="851" w:hanging="851"/>
        <w:jc w:val="both"/>
        <w:rPr>
          <w:rFonts w:ascii="Cambria" w:hAnsi="Cambria"/>
          <w:lang w:val="id-ID"/>
        </w:rPr>
      </w:pPr>
      <w:r>
        <w:rPr>
          <w:rFonts w:ascii="Cambria" w:hAnsi="Cambria"/>
          <w:lang w:val="id-ID"/>
        </w:rPr>
        <w:t>PP1</w:t>
      </w:r>
      <w:r>
        <w:rPr>
          <w:rFonts w:ascii="Cambria" w:hAnsi="Cambria"/>
          <w:lang w:val="id-ID"/>
        </w:rPr>
        <w:tab/>
      </w:r>
      <w:r w:rsidRPr="003262DB">
        <w:rPr>
          <w:rFonts w:ascii="Cambria" w:hAnsi="Cambria"/>
          <w:lang w:val="id-ID"/>
        </w:rPr>
        <w:t>Mampu mengikuti secara rutin, tertib, dan taat jadwal untuk memahami semua materi (</w:t>
      </w:r>
      <w:r w:rsidRPr="003262DB">
        <w:rPr>
          <w:rFonts w:ascii="Cambria" w:hAnsi="Cambria"/>
        </w:rPr>
        <w:t>S8</w:t>
      </w:r>
      <w:r w:rsidRPr="003262DB">
        <w:rPr>
          <w:rFonts w:ascii="Cambria" w:hAnsi="Cambria"/>
          <w:lang w:val="id-ID"/>
        </w:rPr>
        <w:t xml:space="preserve">, S9, S10, S13, S14, S15) </w:t>
      </w:r>
    </w:p>
    <w:p w:rsidR="00924555" w:rsidRDefault="00924555" w:rsidP="00924555">
      <w:pPr>
        <w:spacing w:after="0"/>
        <w:ind w:left="851" w:hanging="851"/>
        <w:jc w:val="both"/>
        <w:rPr>
          <w:rFonts w:ascii="Cambria" w:hAnsi="Cambria"/>
          <w:lang w:val="id-ID"/>
        </w:rPr>
      </w:pPr>
      <w:r>
        <w:rPr>
          <w:rFonts w:ascii="Cambria" w:hAnsi="Cambria"/>
          <w:lang w:val="id-ID"/>
        </w:rPr>
        <w:t>PP2</w:t>
      </w:r>
      <w:r>
        <w:rPr>
          <w:rFonts w:ascii="Cambria" w:hAnsi="Cambria"/>
          <w:lang w:val="id-ID"/>
        </w:rPr>
        <w:tab/>
      </w:r>
      <w:r w:rsidRPr="003262DB">
        <w:rPr>
          <w:rFonts w:ascii="Cambria" w:hAnsi="Cambria"/>
        </w:rPr>
        <w:t>M</w:t>
      </w:r>
      <w:r w:rsidRPr="003262DB">
        <w:rPr>
          <w:rFonts w:ascii="Cambria" w:hAnsi="Cambria"/>
          <w:lang w:val="id-ID"/>
        </w:rPr>
        <w:t>ampu m</w:t>
      </w:r>
      <w:r w:rsidRPr="003262DB">
        <w:rPr>
          <w:rFonts w:ascii="Cambria" w:hAnsi="Cambria"/>
        </w:rPr>
        <w:t>engetahui konsep perencanaan laba komprehensif</w:t>
      </w:r>
      <w:r w:rsidRPr="003262DB">
        <w:rPr>
          <w:rFonts w:ascii="Cambria" w:hAnsi="Cambria"/>
          <w:lang w:val="id-ID"/>
        </w:rPr>
        <w:t xml:space="preserve"> (P1, P7, P8, </w:t>
      </w:r>
      <w:r w:rsidRPr="003262DB">
        <w:rPr>
          <w:rFonts w:ascii="Cambria" w:hAnsi="Cambria"/>
        </w:rPr>
        <w:t>KU1</w:t>
      </w:r>
      <w:r w:rsidRPr="003262DB">
        <w:rPr>
          <w:rFonts w:ascii="Cambria" w:hAnsi="Cambria"/>
          <w:lang w:val="id-ID"/>
        </w:rPr>
        <w:t xml:space="preserve">, </w:t>
      </w:r>
      <w:r w:rsidRPr="003262DB">
        <w:rPr>
          <w:rFonts w:ascii="Cambria" w:hAnsi="Cambria"/>
        </w:rPr>
        <w:t>KU2</w:t>
      </w:r>
      <w:r w:rsidRPr="003262DB">
        <w:rPr>
          <w:rFonts w:ascii="Cambria" w:hAnsi="Cambria"/>
          <w:lang w:val="id-ID"/>
        </w:rPr>
        <w:t xml:space="preserve">, </w:t>
      </w:r>
      <w:r w:rsidRPr="003262DB">
        <w:rPr>
          <w:rFonts w:ascii="Cambria" w:hAnsi="Cambria"/>
        </w:rPr>
        <w:t>KU5</w:t>
      </w:r>
      <w:r w:rsidRPr="003262DB">
        <w:rPr>
          <w:rFonts w:ascii="Cambria" w:hAnsi="Cambria"/>
          <w:lang w:val="id-ID"/>
        </w:rPr>
        <w:t xml:space="preserve">, </w:t>
      </w:r>
      <w:r w:rsidRPr="003262DB">
        <w:rPr>
          <w:rFonts w:ascii="Cambria" w:hAnsi="Cambria"/>
        </w:rPr>
        <w:t>KU12</w:t>
      </w:r>
      <w:r w:rsidRPr="003262DB">
        <w:rPr>
          <w:rFonts w:ascii="Cambria" w:hAnsi="Cambria"/>
          <w:lang w:val="id-ID"/>
        </w:rPr>
        <w:t xml:space="preserve">, </w:t>
      </w:r>
      <w:r w:rsidRPr="003262DB">
        <w:rPr>
          <w:rFonts w:ascii="Cambria" w:hAnsi="Cambria"/>
        </w:rPr>
        <w:t>KK1</w:t>
      </w:r>
      <w:r w:rsidRPr="003262DB">
        <w:rPr>
          <w:rFonts w:ascii="Cambria" w:hAnsi="Cambria"/>
          <w:lang w:val="id-ID"/>
        </w:rPr>
        <w:t xml:space="preserve">, </w:t>
      </w:r>
      <w:r w:rsidRPr="003262DB">
        <w:rPr>
          <w:rFonts w:ascii="Cambria" w:hAnsi="Cambria"/>
        </w:rPr>
        <w:t>KK2</w:t>
      </w:r>
      <w:r w:rsidRPr="003262DB">
        <w:rPr>
          <w:rFonts w:ascii="Cambria" w:hAnsi="Cambria"/>
          <w:lang w:val="id-ID"/>
        </w:rPr>
        <w:t xml:space="preserve">, </w:t>
      </w:r>
      <w:r w:rsidRPr="003262DB">
        <w:rPr>
          <w:rFonts w:ascii="Cambria" w:hAnsi="Cambria"/>
        </w:rPr>
        <w:t>KK</w:t>
      </w:r>
      <w:r w:rsidRPr="003262DB">
        <w:rPr>
          <w:rFonts w:ascii="Cambria" w:hAnsi="Cambria"/>
          <w:lang w:val="id-ID"/>
        </w:rPr>
        <w:t xml:space="preserve">4, </w:t>
      </w:r>
      <w:r w:rsidRPr="003262DB">
        <w:rPr>
          <w:rFonts w:ascii="Cambria" w:hAnsi="Cambria"/>
        </w:rPr>
        <w:t>KK5</w:t>
      </w:r>
      <w:r w:rsidRPr="003262DB">
        <w:rPr>
          <w:rFonts w:ascii="Cambria" w:hAnsi="Cambria"/>
          <w:lang w:val="id-ID"/>
        </w:rPr>
        <w:t xml:space="preserve">, </w:t>
      </w:r>
      <w:r w:rsidRPr="003262DB">
        <w:rPr>
          <w:rFonts w:ascii="Cambria" w:hAnsi="Cambria"/>
        </w:rPr>
        <w:t>KK9</w:t>
      </w:r>
      <w:r w:rsidRPr="003262DB">
        <w:rPr>
          <w:rFonts w:ascii="Cambria" w:hAnsi="Cambria"/>
          <w:lang w:val="id-ID"/>
        </w:rPr>
        <w:t xml:space="preserve">, </w:t>
      </w:r>
      <w:r w:rsidRPr="003262DB">
        <w:rPr>
          <w:rFonts w:ascii="Cambria" w:hAnsi="Cambria"/>
        </w:rPr>
        <w:t>KK10</w:t>
      </w:r>
      <w:r w:rsidRPr="003262DB">
        <w:rPr>
          <w:rFonts w:ascii="Cambria" w:hAnsi="Cambria"/>
          <w:lang w:val="id-ID"/>
        </w:rPr>
        <w:t>, KK11)</w:t>
      </w:r>
    </w:p>
    <w:p w:rsidR="00924555" w:rsidRDefault="00924555" w:rsidP="00924555">
      <w:pPr>
        <w:spacing w:after="0"/>
        <w:ind w:left="851" w:hanging="851"/>
        <w:jc w:val="both"/>
        <w:rPr>
          <w:rFonts w:ascii="Cambria" w:hAnsi="Cambria"/>
          <w:lang w:val="id-ID"/>
        </w:rPr>
      </w:pPr>
      <w:r>
        <w:rPr>
          <w:rFonts w:ascii="Cambria" w:hAnsi="Cambria"/>
          <w:lang w:val="id-ID"/>
        </w:rPr>
        <w:t>PP3</w:t>
      </w:r>
      <w:r>
        <w:rPr>
          <w:rFonts w:ascii="Cambria" w:hAnsi="Cambria"/>
          <w:lang w:val="id-ID"/>
        </w:rPr>
        <w:tab/>
      </w:r>
      <w:r w:rsidRPr="003262DB">
        <w:rPr>
          <w:rFonts w:ascii="Cambria" w:hAnsi="Cambria"/>
        </w:rPr>
        <w:t>M</w:t>
      </w:r>
      <w:r w:rsidRPr="003262DB">
        <w:rPr>
          <w:rFonts w:ascii="Cambria" w:hAnsi="Cambria"/>
          <w:lang w:val="id-ID"/>
        </w:rPr>
        <w:t>ampu m</w:t>
      </w:r>
      <w:r w:rsidRPr="003262DB">
        <w:rPr>
          <w:rFonts w:ascii="Cambria" w:hAnsi="Cambria"/>
        </w:rPr>
        <w:t>emahami dan memanfaatkan data time series untuk menyusun perencanaan laba komprehensif</w:t>
      </w:r>
      <w:r w:rsidRPr="003262DB">
        <w:rPr>
          <w:rFonts w:ascii="Cambria" w:hAnsi="Cambria"/>
          <w:lang w:val="id-ID"/>
        </w:rPr>
        <w:t xml:space="preserve"> (P8, KU1, KU2, KU5, KU10,KK3, KK8, KK10,KK11)</w:t>
      </w:r>
    </w:p>
    <w:p w:rsidR="00924555" w:rsidRDefault="00924555" w:rsidP="00924555">
      <w:pPr>
        <w:spacing w:after="0"/>
        <w:ind w:left="851" w:hanging="851"/>
        <w:jc w:val="both"/>
        <w:rPr>
          <w:rFonts w:ascii="Cambria" w:hAnsi="Cambria"/>
          <w:lang w:val="id-ID"/>
        </w:rPr>
      </w:pPr>
      <w:r>
        <w:rPr>
          <w:rFonts w:ascii="Cambria" w:hAnsi="Cambria"/>
          <w:lang w:val="id-ID"/>
        </w:rPr>
        <w:t>PP4</w:t>
      </w:r>
      <w:r>
        <w:rPr>
          <w:rFonts w:ascii="Cambria" w:hAnsi="Cambria"/>
          <w:lang w:val="id-ID"/>
        </w:rPr>
        <w:tab/>
      </w:r>
      <w:r w:rsidRPr="003262DB">
        <w:rPr>
          <w:rFonts w:ascii="Cambria" w:hAnsi="Cambria"/>
        </w:rPr>
        <w:t>M</w:t>
      </w:r>
      <w:r w:rsidRPr="003262DB">
        <w:rPr>
          <w:rFonts w:ascii="Cambria" w:hAnsi="Cambria"/>
          <w:lang w:val="id-ID"/>
        </w:rPr>
        <w:t>ampu m</w:t>
      </w:r>
      <w:r w:rsidRPr="003262DB">
        <w:rPr>
          <w:rFonts w:ascii="Cambria" w:hAnsi="Cambria"/>
        </w:rPr>
        <w:t>emahami konsep biaya fleksibel untuk perencanaan biaya-biaya divisi penjualan, divisi pabrik, dan divisi administrasi umum</w:t>
      </w:r>
      <w:r w:rsidRPr="003262DB">
        <w:rPr>
          <w:rFonts w:ascii="Cambria" w:hAnsi="Cambria"/>
          <w:lang w:val="id-ID"/>
        </w:rPr>
        <w:t xml:space="preserve"> (P8, KU1, KU2, KU5, KU10,KK3, KK8, KK10,KK11)</w:t>
      </w:r>
    </w:p>
    <w:p w:rsidR="00924555" w:rsidRDefault="00924555" w:rsidP="00924555">
      <w:pPr>
        <w:spacing w:after="0"/>
        <w:ind w:left="851" w:hanging="851"/>
        <w:jc w:val="both"/>
        <w:rPr>
          <w:rFonts w:ascii="Cambria" w:hAnsi="Cambria"/>
          <w:lang w:val="id-ID"/>
        </w:rPr>
      </w:pPr>
      <w:r>
        <w:rPr>
          <w:rFonts w:ascii="Cambria" w:hAnsi="Cambria"/>
          <w:lang w:val="id-ID"/>
        </w:rPr>
        <w:t>PP5</w:t>
      </w:r>
      <w:r>
        <w:rPr>
          <w:rFonts w:ascii="Cambria" w:hAnsi="Cambria"/>
          <w:lang w:val="id-ID"/>
        </w:rPr>
        <w:tab/>
      </w:r>
      <w:r w:rsidRPr="003262DB">
        <w:rPr>
          <w:rFonts w:ascii="Cambria" w:hAnsi="Cambria"/>
        </w:rPr>
        <w:t>M</w:t>
      </w:r>
      <w:r w:rsidRPr="003262DB">
        <w:rPr>
          <w:rFonts w:ascii="Cambria" w:hAnsi="Cambria"/>
          <w:lang w:val="id-ID"/>
        </w:rPr>
        <w:t>ampu m</w:t>
      </w:r>
      <w:r w:rsidRPr="003262DB">
        <w:rPr>
          <w:rFonts w:ascii="Cambria" w:hAnsi="Cambria"/>
        </w:rPr>
        <w:t>enyusun rencana laba komprehensif, dimulai dari estimasi penjualan sampai dengan proyeksi laba rugi</w:t>
      </w:r>
      <w:r w:rsidRPr="003262DB">
        <w:rPr>
          <w:rFonts w:ascii="Cambria" w:hAnsi="Cambria"/>
          <w:lang w:val="id-ID"/>
        </w:rPr>
        <w:t xml:space="preserve"> (P8, KU1, KU2, KU5, KU10,KK3, KK8, KK10,KK11)</w:t>
      </w:r>
    </w:p>
    <w:p w:rsidR="00924555" w:rsidRDefault="00924555" w:rsidP="00924555">
      <w:pPr>
        <w:spacing w:after="0"/>
        <w:ind w:left="851" w:hanging="851"/>
        <w:jc w:val="both"/>
        <w:rPr>
          <w:rFonts w:ascii="Cambria" w:hAnsi="Cambria"/>
          <w:lang w:val="id-ID"/>
        </w:rPr>
      </w:pPr>
    </w:p>
    <w:p w:rsidR="00924555" w:rsidRDefault="00924555" w:rsidP="00924555">
      <w:pPr>
        <w:pStyle w:val="ListParagraph"/>
        <w:spacing w:after="0" w:line="240" w:lineRule="auto"/>
        <w:ind w:left="851" w:hanging="851"/>
        <w:jc w:val="both"/>
        <w:rPr>
          <w:rFonts w:ascii="Cambria" w:hAnsi="Cambria"/>
          <w:lang w:val="id-ID"/>
        </w:rPr>
      </w:pPr>
      <w:r>
        <w:rPr>
          <w:rFonts w:ascii="Cambria" w:hAnsi="Cambria"/>
          <w:lang w:val="id-ID"/>
        </w:rPr>
        <w:t>SUB CAPAIAN PEMBELAJARAN MATA KULIAH  (SUB CP-MK)</w:t>
      </w:r>
    </w:p>
    <w:p w:rsidR="00924555" w:rsidRDefault="00924555" w:rsidP="00924555">
      <w:pPr>
        <w:spacing w:after="0" w:line="240" w:lineRule="auto"/>
        <w:ind w:left="851" w:hanging="851"/>
        <w:jc w:val="both"/>
        <w:rPr>
          <w:rFonts w:ascii="Cambria" w:hAnsi="Cambria"/>
          <w:lang w:val="id-ID"/>
        </w:rPr>
      </w:pPr>
      <w:r>
        <w:rPr>
          <w:rFonts w:ascii="Cambria" w:hAnsi="Cambria"/>
          <w:lang w:val="id-ID"/>
        </w:rPr>
        <w:t>Sub PP1</w:t>
      </w:r>
      <w:r>
        <w:rPr>
          <w:rFonts w:ascii="Cambria" w:hAnsi="Cambria"/>
          <w:lang w:val="id-ID"/>
        </w:rPr>
        <w:tab/>
      </w:r>
      <w:r w:rsidRPr="003262DB">
        <w:rPr>
          <w:rFonts w:ascii="Cambria" w:hAnsi="Cambria"/>
          <w:lang w:val="id-ID"/>
        </w:rPr>
        <w:t>Melaksanakan kegiatan perkuliahaan secara disiplin dan dan komit terhadap jadwal  (</w:t>
      </w:r>
      <w:r w:rsidRPr="003262DB">
        <w:rPr>
          <w:rFonts w:ascii="Cambria" w:hAnsi="Cambria"/>
        </w:rPr>
        <w:t>S8</w:t>
      </w:r>
      <w:r w:rsidRPr="003262DB">
        <w:rPr>
          <w:rFonts w:ascii="Cambria" w:hAnsi="Cambria"/>
          <w:lang w:val="id-ID"/>
        </w:rPr>
        <w:t>, S9, S10, S13, S14, S15)</w:t>
      </w:r>
    </w:p>
    <w:p w:rsidR="00924555" w:rsidRPr="003262DB" w:rsidRDefault="00924555" w:rsidP="00924555">
      <w:pPr>
        <w:spacing w:after="0" w:line="240" w:lineRule="auto"/>
        <w:ind w:left="851" w:hanging="851"/>
        <w:jc w:val="both"/>
        <w:rPr>
          <w:rFonts w:ascii="Cambria" w:hAnsi="Cambria"/>
          <w:lang w:val="id-ID"/>
        </w:rPr>
      </w:pPr>
      <w:r>
        <w:rPr>
          <w:rFonts w:ascii="Cambria" w:hAnsi="Cambria"/>
          <w:lang w:val="id-ID"/>
        </w:rPr>
        <w:t>Sub PP2</w:t>
      </w:r>
      <w:r>
        <w:rPr>
          <w:rFonts w:ascii="Cambria" w:hAnsi="Cambria"/>
          <w:lang w:val="id-ID"/>
        </w:rPr>
        <w:tab/>
      </w:r>
      <w:r w:rsidRPr="003262DB">
        <w:rPr>
          <w:rFonts w:ascii="Cambria" w:hAnsi="Cambria"/>
        </w:rPr>
        <w:t>M</w:t>
      </w:r>
      <w:r w:rsidRPr="003262DB">
        <w:rPr>
          <w:rFonts w:ascii="Cambria" w:hAnsi="Cambria"/>
          <w:lang w:val="id-ID"/>
        </w:rPr>
        <w:t>ampu m</w:t>
      </w:r>
      <w:r w:rsidRPr="003262DB">
        <w:rPr>
          <w:rFonts w:ascii="Cambria" w:hAnsi="Cambria"/>
        </w:rPr>
        <w:t>emahami proses manajemen, dasar-dasar perencanaan dan pengendalian laba, dan proses perencanaan dan pengendalian laba komprehensif</w:t>
      </w:r>
      <w:r w:rsidRPr="003262DB">
        <w:rPr>
          <w:rFonts w:ascii="Cambria" w:hAnsi="Cambria"/>
          <w:lang w:val="id-ID"/>
        </w:rPr>
        <w:t xml:space="preserve"> (P1, P7, P8, </w:t>
      </w:r>
      <w:r w:rsidRPr="003262DB">
        <w:rPr>
          <w:rFonts w:ascii="Cambria" w:hAnsi="Cambria"/>
        </w:rPr>
        <w:t>KU1</w:t>
      </w:r>
      <w:r w:rsidRPr="003262DB">
        <w:rPr>
          <w:rFonts w:ascii="Cambria" w:hAnsi="Cambria"/>
          <w:lang w:val="id-ID"/>
        </w:rPr>
        <w:t xml:space="preserve">, </w:t>
      </w:r>
      <w:r w:rsidRPr="003262DB">
        <w:rPr>
          <w:rFonts w:ascii="Cambria" w:hAnsi="Cambria"/>
        </w:rPr>
        <w:t>KU2</w:t>
      </w:r>
      <w:r w:rsidRPr="003262DB">
        <w:rPr>
          <w:rFonts w:ascii="Cambria" w:hAnsi="Cambria"/>
          <w:lang w:val="id-ID"/>
        </w:rPr>
        <w:t xml:space="preserve">, </w:t>
      </w:r>
      <w:r w:rsidRPr="003262DB">
        <w:rPr>
          <w:rFonts w:ascii="Cambria" w:hAnsi="Cambria"/>
        </w:rPr>
        <w:t>KU5</w:t>
      </w:r>
      <w:r w:rsidRPr="003262DB">
        <w:rPr>
          <w:rFonts w:ascii="Cambria" w:hAnsi="Cambria"/>
          <w:lang w:val="id-ID"/>
        </w:rPr>
        <w:t xml:space="preserve">, </w:t>
      </w:r>
      <w:r w:rsidRPr="003262DB">
        <w:rPr>
          <w:rFonts w:ascii="Cambria" w:hAnsi="Cambria"/>
        </w:rPr>
        <w:t>KU12</w:t>
      </w:r>
      <w:r w:rsidRPr="003262DB">
        <w:rPr>
          <w:rFonts w:ascii="Cambria" w:hAnsi="Cambria"/>
          <w:lang w:val="id-ID"/>
        </w:rPr>
        <w:t xml:space="preserve">, </w:t>
      </w:r>
      <w:r w:rsidRPr="003262DB">
        <w:rPr>
          <w:rFonts w:ascii="Cambria" w:hAnsi="Cambria"/>
        </w:rPr>
        <w:t>KK1</w:t>
      </w:r>
      <w:r w:rsidRPr="003262DB">
        <w:rPr>
          <w:rFonts w:ascii="Cambria" w:hAnsi="Cambria"/>
          <w:lang w:val="id-ID"/>
        </w:rPr>
        <w:t xml:space="preserve">, </w:t>
      </w:r>
      <w:r w:rsidRPr="003262DB">
        <w:rPr>
          <w:rFonts w:ascii="Cambria" w:hAnsi="Cambria"/>
        </w:rPr>
        <w:t>KK2</w:t>
      </w:r>
      <w:r w:rsidRPr="003262DB">
        <w:rPr>
          <w:rFonts w:ascii="Cambria" w:hAnsi="Cambria"/>
          <w:lang w:val="id-ID"/>
        </w:rPr>
        <w:t xml:space="preserve">, </w:t>
      </w:r>
      <w:r w:rsidRPr="003262DB">
        <w:rPr>
          <w:rFonts w:ascii="Cambria" w:hAnsi="Cambria"/>
        </w:rPr>
        <w:t>KK</w:t>
      </w:r>
      <w:r w:rsidRPr="003262DB">
        <w:rPr>
          <w:rFonts w:ascii="Cambria" w:hAnsi="Cambria"/>
          <w:lang w:val="id-ID"/>
        </w:rPr>
        <w:t xml:space="preserve">4, </w:t>
      </w:r>
      <w:r w:rsidRPr="003262DB">
        <w:rPr>
          <w:rFonts w:ascii="Cambria" w:hAnsi="Cambria"/>
        </w:rPr>
        <w:t>KK5</w:t>
      </w:r>
      <w:r w:rsidRPr="003262DB">
        <w:rPr>
          <w:rFonts w:ascii="Cambria" w:hAnsi="Cambria"/>
          <w:lang w:val="id-ID"/>
        </w:rPr>
        <w:t xml:space="preserve">, </w:t>
      </w:r>
      <w:r w:rsidRPr="003262DB">
        <w:rPr>
          <w:rFonts w:ascii="Cambria" w:hAnsi="Cambria"/>
        </w:rPr>
        <w:t>KK9</w:t>
      </w:r>
      <w:r w:rsidRPr="003262DB">
        <w:rPr>
          <w:rFonts w:ascii="Cambria" w:hAnsi="Cambria"/>
          <w:lang w:val="id-ID"/>
        </w:rPr>
        <w:t xml:space="preserve">, </w:t>
      </w:r>
      <w:r w:rsidRPr="003262DB">
        <w:rPr>
          <w:rFonts w:ascii="Cambria" w:hAnsi="Cambria"/>
        </w:rPr>
        <w:t>KK10</w:t>
      </w:r>
      <w:r w:rsidRPr="003262DB">
        <w:rPr>
          <w:rFonts w:ascii="Cambria" w:hAnsi="Cambria"/>
          <w:lang w:val="id-ID"/>
        </w:rPr>
        <w:t>, KK11)</w:t>
      </w:r>
    </w:p>
    <w:p w:rsidR="00924555" w:rsidRDefault="00924555" w:rsidP="00924555">
      <w:pPr>
        <w:spacing w:after="0" w:line="240" w:lineRule="auto"/>
        <w:ind w:left="851" w:hanging="851"/>
        <w:jc w:val="both"/>
        <w:rPr>
          <w:rFonts w:ascii="Cambria" w:hAnsi="Cambria"/>
          <w:lang w:val="id-ID"/>
        </w:rPr>
      </w:pPr>
      <w:r>
        <w:rPr>
          <w:rFonts w:ascii="Cambria" w:hAnsi="Cambria"/>
          <w:lang w:val="id-ID"/>
        </w:rPr>
        <w:t>Sub PP3</w:t>
      </w:r>
      <w:r>
        <w:rPr>
          <w:rFonts w:ascii="Cambria" w:hAnsi="Cambria"/>
          <w:lang w:val="id-ID"/>
        </w:rPr>
        <w:tab/>
      </w:r>
      <w:r w:rsidRPr="003262DB">
        <w:rPr>
          <w:rFonts w:ascii="Cambria" w:hAnsi="Cambria"/>
        </w:rPr>
        <w:t>M</w:t>
      </w:r>
      <w:r w:rsidRPr="003262DB">
        <w:rPr>
          <w:rFonts w:ascii="Cambria" w:hAnsi="Cambria"/>
          <w:lang w:val="id-ID"/>
        </w:rPr>
        <w:t>ampu m</w:t>
      </w:r>
      <w:r w:rsidRPr="003262DB">
        <w:rPr>
          <w:rFonts w:ascii="Cambria" w:hAnsi="Cambria"/>
        </w:rPr>
        <w:t>emanfaatkan data time series penjualan, mengenal model (aditif dan multiplikatif) untuk estimasi, mendekomposisi data penjualan menjadi empat f</w:t>
      </w:r>
      <w:r w:rsidRPr="003262DB">
        <w:rPr>
          <w:rFonts w:ascii="Cambria" w:hAnsi="Cambria"/>
          <w:lang w:val="id-ID"/>
        </w:rPr>
        <w:t xml:space="preserve">aktor </w:t>
      </w:r>
      <w:r w:rsidRPr="003262DB">
        <w:rPr>
          <w:rFonts w:ascii="Cambria" w:hAnsi="Cambria"/>
        </w:rPr>
        <w:t>(</w:t>
      </w:r>
      <w:r w:rsidRPr="003262DB">
        <w:rPr>
          <w:rFonts w:ascii="Cambria" w:hAnsi="Cambria"/>
          <w:i/>
          <w:lang w:val="id-ID"/>
        </w:rPr>
        <w:t>t</w:t>
      </w:r>
      <w:r w:rsidRPr="003262DB">
        <w:rPr>
          <w:rFonts w:ascii="Cambria" w:hAnsi="Cambria"/>
          <w:i/>
        </w:rPr>
        <w:t>rend, seasonal, cyclical</w:t>
      </w:r>
      <w:r w:rsidRPr="003262DB">
        <w:rPr>
          <w:rFonts w:ascii="Cambria" w:hAnsi="Cambria"/>
        </w:rPr>
        <w:t xml:space="preserve">, </w:t>
      </w:r>
      <w:r w:rsidRPr="003262DB">
        <w:rPr>
          <w:rFonts w:ascii="Cambria" w:hAnsi="Cambria"/>
          <w:lang w:val="id-ID"/>
        </w:rPr>
        <w:t xml:space="preserve">dan </w:t>
      </w:r>
      <w:r w:rsidRPr="003262DB">
        <w:rPr>
          <w:rFonts w:ascii="Cambria" w:hAnsi="Cambria"/>
          <w:i/>
        </w:rPr>
        <w:t>residual or random factors</w:t>
      </w:r>
      <w:r w:rsidRPr="003262DB">
        <w:rPr>
          <w:rFonts w:ascii="Cambria" w:hAnsi="Cambria"/>
        </w:rPr>
        <w:t>), dan menggabungkan kembali untuk estimasi penjualan</w:t>
      </w:r>
      <w:r w:rsidRPr="003262DB">
        <w:rPr>
          <w:rFonts w:ascii="Cambria" w:hAnsi="Cambria"/>
          <w:lang w:val="id-ID"/>
        </w:rPr>
        <w:t xml:space="preserve"> (P8, KU1, KU2, KU5, KU10,KK3, KK8, KK10,KK11)</w:t>
      </w:r>
    </w:p>
    <w:p w:rsidR="00924555" w:rsidRDefault="00924555" w:rsidP="00924555">
      <w:pPr>
        <w:spacing w:after="0" w:line="240" w:lineRule="auto"/>
        <w:ind w:left="851" w:hanging="851"/>
        <w:jc w:val="both"/>
        <w:rPr>
          <w:rFonts w:ascii="Cambria" w:hAnsi="Cambria"/>
          <w:lang w:val="id-ID"/>
        </w:rPr>
      </w:pPr>
      <w:r>
        <w:rPr>
          <w:rFonts w:ascii="Cambria" w:hAnsi="Cambria"/>
          <w:lang w:val="id-ID"/>
        </w:rPr>
        <w:t>Sub PP4</w:t>
      </w:r>
      <w:r>
        <w:rPr>
          <w:rFonts w:ascii="Cambria" w:hAnsi="Cambria"/>
          <w:lang w:val="id-ID"/>
        </w:rPr>
        <w:tab/>
      </w:r>
      <w:r w:rsidRPr="003262DB">
        <w:rPr>
          <w:rFonts w:ascii="Cambria" w:hAnsi="Cambria"/>
        </w:rPr>
        <w:t>M</w:t>
      </w:r>
      <w:r w:rsidRPr="003262DB">
        <w:rPr>
          <w:rFonts w:ascii="Cambria" w:hAnsi="Cambria"/>
          <w:lang w:val="id-ID"/>
        </w:rPr>
        <w:t>ampu m</w:t>
      </w:r>
      <w:r w:rsidRPr="003262DB">
        <w:rPr>
          <w:rFonts w:ascii="Cambria" w:hAnsi="Cambria"/>
        </w:rPr>
        <w:t>emahami dan menerapkan konsep rencana biaya fleksibel, menunjukkan hubungan biaya terhadap ouput atau kegiatan produktif, dan menggunakan metode penentuan variabilitas biaya dengan beberapa pendekatan (</w:t>
      </w:r>
      <w:r w:rsidRPr="003262DB">
        <w:rPr>
          <w:rFonts w:ascii="Cambria" w:hAnsi="Cambria"/>
          <w:i/>
        </w:rPr>
        <w:t>industrial engineering studies</w:t>
      </w:r>
      <w:r w:rsidRPr="003262DB">
        <w:rPr>
          <w:rFonts w:ascii="Cambria" w:hAnsi="Cambria"/>
        </w:rPr>
        <w:t xml:space="preserve">, </w:t>
      </w:r>
      <w:r w:rsidRPr="003262DB">
        <w:rPr>
          <w:rFonts w:ascii="Cambria" w:hAnsi="Cambria"/>
          <w:i/>
        </w:rPr>
        <w:t>direct analysis of historical data</w:t>
      </w:r>
      <w:r w:rsidRPr="003262DB">
        <w:rPr>
          <w:rFonts w:ascii="Cambria" w:hAnsi="Cambria"/>
        </w:rPr>
        <w:t xml:space="preserve">, </w:t>
      </w:r>
      <w:r w:rsidRPr="003262DB">
        <w:rPr>
          <w:rFonts w:ascii="Cambria" w:hAnsi="Cambria"/>
          <w:i/>
        </w:rPr>
        <w:t>high and low point</w:t>
      </w:r>
      <w:r w:rsidRPr="003262DB">
        <w:rPr>
          <w:rFonts w:ascii="Cambria" w:hAnsi="Cambria"/>
        </w:rPr>
        <w:t xml:space="preserve">, dan </w:t>
      </w:r>
      <w:r w:rsidRPr="003262DB">
        <w:rPr>
          <w:rFonts w:ascii="Cambria" w:hAnsi="Cambria"/>
          <w:i/>
        </w:rPr>
        <w:t>correlation</w:t>
      </w:r>
      <w:r w:rsidRPr="003262DB">
        <w:rPr>
          <w:rFonts w:ascii="Cambria" w:hAnsi="Cambria"/>
        </w:rPr>
        <w:t>)</w:t>
      </w:r>
      <w:r w:rsidRPr="003262DB">
        <w:rPr>
          <w:rFonts w:ascii="Cambria" w:hAnsi="Cambria"/>
          <w:lang w:val="id-ID"/>
        </w:rPr>
        <w:t xml:space="preserve"> (P8, KU1, KU2, KU5, KU10,KK3, KK8, KK10,KK11)</w:t>
      </w:r>
    </w:p>
    <w:p w:rsidR="00924555" w:rsidRDefault="00924555" w:rsidP="00924555">
      <w:pPr>
        <w:spacing w:after="0" w:line="240" w:lineRule="auto"/>
        <w:ind w:left="851" w:hanging="851"/>
        <w:jc w:val="both"/>
        <w:rPr>
          <w:rFonts w:ascii="Cambria" w:hAnsi="Cambria"/>
          <w:lang w:val="id-ID"/>
        </w:rPr>
      </w:pPr>
      <w:r>
        <w:rPr>
          <w:rFonts w:ascii="Cambria" w:hAnsi="Cambria"/>
          <w:lang w:val="id-ID"/>
        </w:rPr>
        <w:lastRenderedPageBreak/>
        <w:t>Sub PP5</w:t>
      </w:r>
      <w:r>
        <w:rPr>
          <w:rFonts w:ascii="Cambria" w:hAnsi="Cambria"/>
          <w:lang w:val="id-ID"/>
        </w:rPr>
        <w:tab/>
      </w:r>
      <w:r w:rsidRPr="003262DB">
        <w:rPr>
          <w:rFonts w:ascii="Cambria" w:hAnsi="Cambria"/>
        </w:rPr>
        <w:t>M</w:t>
      </w:r>
      <w:r w:rsidRPr="003262DB">
        <w:rPr>
          <w:rFonts w:ascii="Cambria" w:hAnsi="Cambria"/>
          <w:lang w:val="id-ID"/>
        </w:rPr>
        <w:t>ampu m</w:t>
      </w:r>
      <w:r w:rsidRPr="003262DB">
        <w:rPr>
          <w:rFonts w:ascii="Cambria" w:hAnsi="Cambria"/>
        </w:rPr>
        <w:t>enyusun rencana laba komprehensif (estimasi penjualan, rencana penjualan, rencana produksi, rencana biaya bahan baku langsung, rencana biaya tenaga kerja langsung, rencana biayaoverhead, rencana harga jual, proyeksi laba rugi)</w:t>
      </w:r>
      <w:r w:rsidRPr="003262DB">
        <w:rPr>
          <w:rFonts w:ascii="Cambria" w:hAnsi="Cambria"/>
          <w:lang w:val="id-ID"/>
        </w:rPr>
        <w:t xml:space="preserve"> (P8, KU1, KU2, KU5, KU10,KK3, KK8, KK10,KK11)</w:t>
      </w:r>
    </w:p>
    <w:p w:rsidR="00924555" w:rsidRPr="003262DB" w:rsidRDefault="00924555" w:rsidP="00924555">
      <w:pPr>
        <w:spacing w:after="0" w:line="240" w:lineRule="auto"/>
        <w:ind w:left="851" w:hanging="851"/>
        <w:jc w:val="both"/>
        <w:rPr>
          <w:rFonts w:ascii="Cambria" w:hAnsi="Cambria"/>
          <w:lang w:val="id-ID"/>
        </w:rPr>
      </w:pPr>
    </w:p>
    <w:p w:rsidR="00924555" w:rsidRPr="00C81653" w:rsidRDefault="00924555" w:rsidP="00924555">
      <w:pPr>
        <w:numPr>
          <w:ilvl w:val="0"/>
          <w:numId w:val="44"/>
        </w:numPr>
        <w:spacing w:after="120" w:line="240" w:lineRule="auto"/>
        <w:ind w:left="284" w:hanging="284"/>
        <w:rPr>
          <w:rFonts w:ascii="Cambria" w:hAnsi="Cambria"/>
          <w:b/>
          <w:lang w:val="sv-SE"/>
        </w:rPr>
      </w:pPr>
      <w:r w:rsidRPr="00C81653">
        <w:rPr>
          <w:rFonts w:ascii="Cambria" w:hAnsi="Cambria"/>
          <w:b/>
          <w:lang w:val="sv-SE"/>
        </w:rPr>
        <w:t xml:space="preserve">METODE </w:t>
      </w:r>
      <w:r>
        <w:rPr>
          <w:rFonts w:ascii="Cambria" w:hAnsi="Cambria"/>
          <w:b/>
          <w:lang w:val="id-ID"/>
        </w:rPr>
        <w:t>PEMBELAJARAN</w:t>
      </w:r>
      <w:r w:rsidRPr="00C81653">
        <w:rPr>
          <w:rFonts w:ascii="Cambria" w:hAnsi="Cambria"/>
          <w:b/>
          <w:lang w:val="sv-SE"/>
        </w:rPr>
        <w:t xml:space="preserve"> </w:t>
      </w:r>
    </w:p>
    <w:p w:rsidR="00924555" w:rsidRPr="00D377B8" w:rsidRDefault="00924555" w:rsidP="00924555">
      <w:pPr>
        <w:jc w:val="both"/>
        <w:rPr>
          <w:rFonts w:ascii="Cambria" w:hAnsi="Cambria"/>
        </w:rPr>
      </w:pPr>
      <w:proofErr w:type="gramStart"/>
      <w:r w:rsidRPr="00D377B8">
        <w:rPr>
          <w:rFonts w:ascii="Cambria" w:hAnsi="Cambria"/>
        </w:rPr>
        <w:t xml:space="preserve">Metode pembelajaran yang digunakan di kelas pada matakuliah ini adalah metoda instruksional yang </w:t>
      </w:r>
      <w:r w:rsidRPr="00D377B8">
        <w:rPr>
          <w:rFonts w:ascii="Cambria" w:hAnsi="Cambria"/>
          <w:lang w:val="id-ID"/>
        </w:rPr>
        <w:t xml:space="preserve">menitik beratkan pada peningkatan </w:t>
      </w:r>
      <w:r w:rsidRPr="00D377B8">
        <w:rPr>
          <w:rFonts w:ascii="Cambria" w:hAnsi="Cambria"/>
        </w:rPr>
        <w:t xml:space="preserve">kemampuan dan </w:t>
      </w:r>
      <w:r w:rsidRPr="00D377B8">
        <w:rPr>
          <w:rFonts w:ascii="Cambria" w:hAnsi="Cambria"/>
          <w:lang w:val="id-ID"/>
        </w:rPr>
        <w:t>keterampilan</w:t>
      </w:r>
      <w:r w:rsidRPr="00D377B8">
        <w:rPr>
          <w:rFonts w:ascii="Cambria" w:hAnsi="Cambria"/>
        </w:rPr>
        <w:t xml:space="preserve"> mahasiswa.</w:t>
      </w:r>
      <w:proofErr w:type="gramEnd"/>
      <w:r w:rsidRPr="00D377B8">
        <w:rPr>
          <w:rFonts w:ascii="Cambria" w:hAnsi="Cambria"/>
        </w:rPr>
        <w:t xml:space="preserve">  Setelah mengikuti kuliah ini, setiap mahasiswa diharapkan mampu mencapai tujuan, yaitu (1) memahami proses penyusunan perencanaan dan pengendalian laba secara komprehensif; (2) menjelaskan prosedur teknis yang digunakan dalam perencanaan dan pengendalian laba; dan </w:t>
      </w:r>
      <w:r>
        <w:rPr>
          <w:rFonts w:ascii="Cambria" w:hAnsi="Cambria"/>
          <w:lang w:val="id-ID"/>
        </w:rPr>
        <w:t xml:space="preserve">(3) </w:t>
      </w:r>
      <w:r w:rsidRPr="00D377B8">
        <w:rPr>
          <w:rFonts w:ascii="Cambria" w:hAnsi="Cambria"/>
        </w:rPr>
        <w:t>mengetahui fungsi-fungsi manajemen dan tanggungjawab utama pada masing-masing tingkatan manajemen dalam kaitannya dengan tahapan-tahapan proses perencanaan dan pengendalian laba komprehensif.</w:t>
      </w:r>
    </w:p>
    <w:p w:rsidR="00924555" w:rsidRPr="00C81653" w:rsidRDefault="00924555" w:rsidP="00924555">
      <w:pPr>
        <w:numPr>
          <w:ilvl w:val="0"/>
          <w:numId w:val="44"/>
        </w:numPr>
        <w:spacing w:after="120" w:line="240" w:lineRule="auto"/>
        <w:ind w:left="284" w:hanging="284"/>
        <w:rPr>
          <w:rFonts w:ascii="Cambria" w:hAnsi="Cambria"/>
          <w:b/>
          <w:lang w:val="fi-FI"/>
        </w:rPr>
      </w:pPr>
      <w:r w:rsidRPr="00C81653">
        <w:rPr>
          <w:rFonts w:ascii="Cambria" w:hAnsi="Cambria"/>
          <w:b/>
          <w:lang w:val="fi-FI"/>
        </w:rPr>
        <w:t>ATURAN KELAS</w:t>
      </w:r>
    </w:p>
    <w:p w:rsidR="00924555" w:rsidRPr="00D377B8" w:rsidRDefault="00924555" w:rsidP="00924555">
      <w:pPr>
        <w:spacing w:after="0" w:line="240" w:lineRule="auto"/>
        <w:jc w:val="both"/>
        <w:rPr>
          <w:rFonts w:ascii="Cambria" w:hAnsi="Cambria"/>
          <w:lang w:val="fi-FI"/>
        </w:rPr>
      </w:pPr>
      <w:r w:rsidRPr="00D377B8">
        <w:rPr>
          <w:rFonts w:ascii="Cambria" w:hAnsi="Cambria"/>
          <w:lang w:val="fi-FI"/>
        </w:rPr>
        <w:t>Agar penyelenggaraan kuliah berjalan lancar dan tujuan perkuliahan tercapai, maka mahasiswa diwajibkan untuk:</w:t>
      </w:r>
    </w:p>
    <w:p w:rsidR="00924555" w:rsidRPr="00D377B8" w:rsidRDefault="00924555" w:rsidP="00924555">
      <w:pPr>
        <w:numPr>
          <w:ilvl w:val="0"/>
          <w:numId w:val="45"/>
        </w:numPr>
        <w:spacing w:after="0" w:line="240" w:lineRule="auto"/>
        <w:ind w:left="284" w:hanging="284"/>
        <w:jc w:val="both"/>
        <w:rPr>
          <w:rFonts w:ascii="Cambria" w:hAnsi="Cambria"/>
          <w:lang w:val="fi-FI"/>
        </w:rPr>
      </w:pPr>
      <w:r w:rsidRPr="00D377B8">
        <w:rPr>
          <w:rFonts w:ascii="Cambria" w:hAnsi="Cambria"/>
          <w:lang w:val="fi-FI"/>
        </w:rPr>
        <w:t>Mendapatkan dan membaca materi kuliah sebelum kuliah dan membawanya pada saat kuliah.</w:t>
      </w:r>
    </w:p>
    <w:p w:rsidR="00924555" w:rsidRPr="00D377B8" w:rsidRDefault="00924555" w:rsidP="00924555">
      <w:pPr>
        <w:numPr>
          <w:ilvl w:val="0"/>
          <w:numId w:val="45"/>
        </w:numPr>
        <w:spacing w:after="0" w:line="240" w:lineRule="auto"/>
        <w:ind w:left="284" w:hanging="284"/>
        <w:jc w:val="both"/>
        <w:rPr>
          <w:rFonts w:ascii="Cambria" w:hAnsi="Cambria"/>
          <w:lang w:val="fi-FI"/>
        </w:rPr>
      </w:pPr>
      <w:r w:rsidRPr="00D377B8">
        <w:rPr>
          <w:rFonts w:ascii="Cambria" w:hAnsi="Cambria"/>
          <w:lang w:val="fi-FI"/>
        </w:rPr>
        <w:t>Hadir di kelas tepat waktu. Dosen berhak menolak kehadiran mahasiswa yang datang terlambat.</w:t>
      </w:r>
    </w:p>
    <w:p w:rsidR="00924555" w:rsidRPr="00D377B8" w:rsidRDefault="00924555" w:rsidP="00924555">
      <w:pPr>
        <w:numPr>
          <w:ilvl w:val="0"/>
          <w:numId w:val="45"/>
        </w:numPr>
        <w:spacing w:after="0" w:line="240" w:lineRule="auto"/>
        <w:ind w:left="284" w:hanging="284"/>
        <w:jc w:val="both"/>
        <w:rPr>
          <w:rFonts w:ascii="Cambria" w:hAnsi="Cambria"/>
          <w:lang w:val="fi-FI"/>
        </w:rPr>
      </w:pPr>
      <w:r w:rsidRPr="00D377B8">
        <w:rPr>
          <w:rFonts w:ascii="Cambria" w:hAnsi="Cambria"/>
          <w:lang w:val="fi-FI"/>
        </w:rPr>
        <w:t>Mengerjakan tugas-tugas yang ditetapkan di dalam silabus dan/atau yang ditentukan oleh dosen dan mengumpulkannya sesuai dengan jadwal yang telah ditentukan.</w:t>
      </w:r>
    </w:p>
    <w:p w:rsidR="00924555" w:rsidRPr="00D377B8" w:rsidRDefault="00924555" w:rsidP="00924555">
      <w:pPr>
        <w:numPr>
          <w:ilvl w:val="0"/>
          <w:numId w:val="45"/>
        </w:numPr>
        <w:spacing w:after="0" w:line="240" w:lineRule="auto"/>
        <w:ind w:left="284" w:hanging="284"/>
        <w:jc w:val="both"/>
        <w:rPr>
          <w:rFonts w:ascii="Cambria" w:hAnsi="Cambria"/>
          <w:lang w:val="fi-FI"/>
        </w:rPr>
      </w:pPr>
      <w:r w:rsidRPr="00D377B8">
        <w:rPr>
          <w:rFonts w:ascii="Cambria" w:hAnsi="Cambria"/>
          <w:lang w:val="fi-FI"/>
        </w:rPr>
        <w:t xml:space="preserve">Memiliki kehadiran minimum 75% dari total pertemuan kuliah yang ditetapkan. Kehadiran 50% s.d. 74,99% mengakibatkan nilai akhir mahasiswa diturunkan satu tingkat. Sedangkan untuk kehadiran kurang dari 50% mengakibatkan hilangnya hak mahasiswa untuk memeroleh nilai. </w:t>
      </w:r>
    </w:p>
    <w:p w:rsidR="00924555" w:rsidRPr="00D377B8" w:rsidRDefault="00924555" w:rsidP="00924555">
      <w:pPr>
        <w:numPr>
          <w:ilvl w:val="0"/>
          <w:numId w:val="45"/>
        </w:numPr>
        <w:spacing w:after="0" w:line="240" w:lineRule="auto"/>
        <w:ind w:left="284" w:hanging="284"/>
        <w:jc w:val="both"/>
        <w:rPr>
          <w:rFonts w:ascii="Cambria" w:hAnsi="Cambria"/>
          <w:lang w:val="fi-FI"/>
        </w:rPr>
      </w:pPr>
      <w:r w:rsidRPr="00D377B8">
        <w:rPr>
          <w:rFonts w:ascii="Cambria" w:hAnsi="Cambria"/>
          <w:lang w:val="fi-FI"/>
        </w:rPr>
        <w:t>Tidak menandatangani daftar presensi untuk mahasiswa yang tidak hadir. Bila kecurangan akademik ini terjadi, kedua belah pihak akan digugurkan dari matakuliah ini.</w:t>
      </w:r>
    </w:p>
    <w:p w:rsidR="00924555" w:rsidRPr="00D377B8" w:rsidRDefault="00924555" w:rsidP="00924555">
      <w:pPr>
        <w:numPr>
          <w:ilvl w:val="0"/>
          <w:numId w:val="45"/>
        </w:numPr>
        <w:spacing w:after="0" w:line="240" w:lineRule="auto"/>
        <w:ind w:left="284" w:hanging="284"/>
        <w:jc w:val="both"/>
        <w:rPr>
          <w:rFonts w:ascii="Cambria" w:hAnsi="Cambria"/>
          <w:lang w:val="fi-FI"/>
        </w:rPr>
      </w:pPr>
      <w:r w:rsidRPr="00D377B8">
        <w:rPr>
          <w:rFonts w:ascii="Cambria" w:hAnsi="Cambria"/>
          <w:lang w:val="fi-FI"/>
        </w:rPr>
        <w:t>Berpakaian sopan dan rapi serta tidak menggunakan sandal dan/atau kaos oblong dan/atau baju tanpa lengan dan berperilaku sesuai dengan etika yang berlaku.</w:t>
      </w:r>
    </w:p>
    <w:p w:rsidR="00924555" w:rsidRPr="00D377B8" w:rsidRDefault="00924555" w:rsidP="00924555">
      <w:pPr>
        <w:numPr>
          <w:ilvl w:val="0"/>
          <w:numId w:val="45"/>
        </w:numPr>
        <w:spacing w:after="0" w:line="240" w:lineRule="auto"/>
        <w:ind w:left="284" w:hanging="284"/>
        <w:jc w:val="both"/>
        <w:rPr>
          <w:rFonts w:ascii="Cambria" w:hAnsi="Cambria"/>
          <w:lang w:val="fi-FI"/>
        </w:rPr>
      </w:pPr>
      <w:r w:rsidRPr="00D377B8">
        <w:rPr>
          <w:rFonts w:ascii="Cambria" w:hAnsi="Cambria"/>
          <w:lang w:val="fi-FI"/>
        </w:rPr>
        <w:t>Mengaktifkan silent mode alat komunikasi selama kuliah berlangsung.</w:t>
      </w:r>
    </w:p>
    <w:p w:rsidR="00924555" w:rsidRPr="00924555" w:rsidRDefault="00924555" w:rsidP="00924555">
      <w:pPr>
        <w:spacing w:after="120" w:line="240" w:lineRule="auto"/>
        <w:ind w:left="284"/>
        <w:rPr>
          <w:rFonts w:ascii="Cambria" w:hAnsi="Cambria"/>
          <w:b/>
          <w:lang w:val="fi-FI"/>
        </w:rPr>
      </w:pPr>
    </w:p>
    <w:p w:rsidR="00924555" w:rsidRPr="00AA2AFF" w:rsidRDefault="00924555" w:rsidP="00924555">
      <w:pPr>
        <w:numPr>
          <w:ilvl w:val="0"/>
          <w:numId w:val="44"/>
        </w:numPr>
        <w:spacing w:after="120" w:line="240" w:lineRule="auto"/>
        <w:ind w:left="284" w:hanging="284"/>
        <w:rPr>
          <w:rFonts w:ascii="Cambria" w:hAnsi="Cambria"/>
          <w:b/>
          <w:lang w:val="fi-FI"/>
        </w:rPr>
      </w:pPr>
      <w:r w:rsidRPr="00C81653">
        <w:rPr>
          <w:rFonts w:ascii="Cambria" w:hAnsi="Cambria"/>
          <w:b/>
        </w:rPr>
        <w:t>EVALUASI</w:t>
      </w:r>
      <w:r>
        <w:rPr>
          <w:rFonts w:ascii="Cambria" w:hAnsi="Cambria"/>
          <w:b/>
          <w:lang w:val="id-ID"/>
        </w:rPr>
        <w:t xml:space="preserve"> DAN </w:t>
      </w:r>
      <w:r w:rsidRPr="00C81653">
        <w:rPr>
          <w:rFonts w:ascii="Cambria" w:hAnsi="Cambria"/>
          <w:b/>
          <w:lang w:val="fi-FI"/>
        </w:rPr>
        <w:t>KEBERATAN ATAS HASIL EVALUASI</w:t>
      </w:r>
    </w:p>
    <w:p w:rsidR="00924555" w:rsidRPr="00840289" w:rsidRDefault="00924555" w:rsidP="00924555">
      <w:pPr>
        <w:spacing w:after="0" w:line="240" w:lineRule="auto"/>
        <w:ind w:left="1980" w:hanging="1980"/>
        <w:jc w:val="both"/>
        <w:rPr>
          <w:rFonts w:ascii="Cambria" w:hAnsi="Cambria"/>
          <w:b/>
          <w:lang w:val="id-ID"/>
        </w:rPr>
      </w:pPr>
      <w:r w:rsidRPr="00D377B8">
        <w:rPr>
          <w:rFonts w:ascii="Cambria" w:hAnsi="Cambria"/>
        </w:rPr>
        <w:t>Keberhasilan mahasiswa mengikuti kelas ini dinilai berdasarkan:</w:t>
      </w:r>
      <w:r>
        <w:rPr>
          <w:rFonts w:ascii="Cambria" w:hAnsi="Cambria"/>
          <w:lang w:val="id-ID"/>
        </w:rPr>
        <w:t xml:space="preserve">  </w:t>
      </w:r>
    </w:p>
    <w:p w:rsidR="00924555" w:rsidRPr="00D377B8" w:rsidRDefault="00924555" w:rsidP="00924555">
      <w:pPr>
        <w:numPr>
          <w:ilvl w:val="0"/>
          <w:numId w:val="46"/>
        </w:numPr>
        <w:spacing w:after="0" w:line="240" w:lineRule="auto"/>
        <w:ind w:left="426" w:hanging="426"/>
        <w:jc w:val="both"/>
        <w:rPr>
          <w:rFonts w:ascii="Cambria" w:hAnsi="Cambria"/>
        </w:rPr>
      </w:pPr>
      <w:r w:rsidRPr="00D377B8">
        <w:rPr>
          <w:rFonts w:ascii="Cambria" w:hAnsi="Cambria"/>
        </w:rPr>
        <w:t>Penyelesaian Tugas</w:t>
      </w:r>
      <w:r w:rsidRPr="00D377B8">
        <w:rPr>
          <w:rFonts w:ascii="Cambria" w:hAnsi="Cambria"/>
        </w:rPr>
        <w:tab/>
      </w:r>
      <w:r>
        <w:rPr>
          <w:rFonts w:ascii="Cambria" w:hAnsi="Cambria"/>
          <w:lang w:val="id-ID"/>
        </w:rPr>
        <w:t>3</w:t>
      </w:r>
      <w:r w:rsidRPr="00D377B8">
        <w:rPr>
          <w:rFonts w:ascii="Cambria" w:hAnsi="Cambria"/>
        </w:rPr>
        <w:t>0%</w:t>
      </w:r>
    </w:p>
    <w:p w:rsidR="00924555" w:rsidRPr="00D377B8" w:rsidRDefault="00924555" w:rsidP="00924555">
      <w:pPr>
        <w:numPr>
          <w:ilvl w:val="0"/>
          <w:numId w:val="46"/>
        </w:numPr>
        <w:spacing w:after="0" w:line="240" w:lineRule="auto"/>
        <w:ind w:left="426" w:hanging="426"/>
        <w:jc w:val="both"/>
        <w:rPr>
          <w:rFonts w:ascii="Cambria" w:hAnsi="Cambria"/>
        </w:rPr>
      </w:pPr>
      <w:r>
        <w:rPr>
          <w:rFonts w:ascii="Cambria" w:hAnsi="Cambria"/>
        </w:rPr>
        <w:t>Ujian Tengah Semester</w:t>
      </w:r>
      <w:r>
        <w:rPr>
          <w:rFonts w:ascii="Cambria" w:hAnsi="Cambria"/>
        </w:rPr>
        <w:tab/>
      </w:r>
      <w:r>
        <w:rPr>
          <w:rFonts w:ascii="Cambria" w:hAnsi="Cambria"/>
          <w:lang w:val="id-ID"/>
        </w:rPr>
        <w:t>35</w:t>
      </w:r>
      <w:r w:rsidRPr="00D377B8">
        <w:rPr>
          <w:rFonts w:ascii="Cambria" w:hAnsi="Cambria"/>
        </w:rPr>
        <w:t>%</w:t>
      </w:r>
    </w:p>
    <w:p w:rsidR="00924555" w:rsidRPr="00D377B8" w:rsidRDefault="00924555" w:rsidP="00924555">
      <w:pPr>
        <w:numPr>
          <w:ilvl w:val="0"/>
          <w:numId w:val="46"/>
        </w:numPr>
        <w:spacing w:after="0" w:line="240" w:lineRule="auto"/>
        <w:ind w:left="425" w:hanging="425"/>
        <w:jc w:val="both"/>
        <w:rPr>
          <w:rFonts w:ascii="Cambria" w:hAnsi="Cambria"/>
        </w:rPr>
      </w:pPr>
      <w:r>
        <w:rPr>
          <w:rFonts w:ascii="Cambria" w:hAnsi="Cambria"/>
        </w:rPr>
        <w:t>Ujian Akhir Semester</w:t>
      </w:r>
      <w:r>
        <w:rPr>
          <w:rFonts w:ascii="Cambria" w:hAnsi="Cambria"/>
        </w:rPr>
        <w:tab/>
      </w:r>
      <w:r>
        <w:rPr>
          <w:rFonts w:ascii="Cambria" w:hAnsi="Cambria"/>
          <w:lang w:val="id-ID"/>
        </w:rPr>
        <w:t>35</w:t>
      </w:r>
      <w:r w:rsidRPr="00D377B8">
        <w:rPr>
          <w:rFonts w:ascii="Cambria" w:hAnsi="Cambria"/>
        </w:rPr>
        <w:t>%</w:t>
      </w:r>
    </w:p>
    <w:p w:rsidR="00924555" w:rsidRDefault="00924555" w:rsidP="00924555">
      <w:pPr>
        <w:spacing w:after="0" w:line="240" w:lineRule="auto"/>
        <w:jc w:val="both"/>
        <w:rPr>
          <w:rFonts w:ascii="Cambria" w:hAnsi="Cambria"/>
          <w:lang w:val="id-ID"/>
        </w:rPr>
      </w:pPr>
    </w:p>
    <w:p w:rsidR="00924555" w:rsidRPr="00D377B8" w:rsidRDefault="00924555" w:rsidP="00924555">
      <w:pPr>
        <w:spacing w:after="0" w:line="240" w:lineRule="auto"/>
        <w:jc w:val="both"/>
        <w:rPr>
          <w:rFonts w:ascii="Cambria" w:hAnsi="Cambria"/>
          <w:lang w:val="id-ID"/>
        </w:rPr>
      </w:pPr>
      <w:r w:rsidRPr="00D377B8">
        <w:rPr>
          <w:rFonts w:ascii="Cambria" w:hAnsi="Cambria"/>
        </w:rPr>
        <w:lastRenderedPageBreak/>
        <w:t>K</w:t>
      </w:r>
      <w:r w:rsidRPr="00D377B8">
        <w:rPr>
          <w:rFonts w:ascii="Cambria" w:hAnsi="Cambria"/>
          <w:lang w:val="id-ID"/>
        </w:rPr>
        <w:t>inerja mahasiswa dinilai dalam bentuk angka dan kemudian dikonversi menjadi nilai dalam bentuk huruf sebagai berikut:</w:t>
      </w:r>
    </w:p>
    <w:p w:rsidR="00924555" w:rsidRPr="00D377B8" w:rsidRDefault="00924555" w:rsidP="00924555">
      <w:pPr>
        <w:pStyle w:val="PlainText"/>
        <w:tabs>
          <w:tab w:val="left" w:pos="426"/>
          <w:tab w:val="left" w:pos="2340"/>
          <w:tab w:val="left" w:pos="2835"/>
          <w:tab w:val="left" w:pos="4590"/>
          <w:tab w:val="left" w:pos="5103"/>
          <w:tab w:val="left" w:pos="6750"/>
          <w:tab w:val="left" w:pos="6840"/>
        </w:tabs>
        <w:rPr>
          <w:rFonts w:ascii="Cambria" w:hAnsi="Cambria" w:cs="Courier New"/>
          <w:sz w:val="22"/>
          <w:szCs w:val="22"/>
        </w:rPr>
      </w:pPr>
      <w:r w:rsidRPr="00D377B8">
        <w:rPr>
          <w:rFonts w:ascii="Cambria" w:hAnsi="Cambria" w:cs="Courier New"/>
          <w:sz w:val="22"/>
          <w:szCs w:val="22"/>
        </w:rPr>
        <w:t xml:space="preserve">A </w:t>
      </w:r>
      <w:r w:rsidRPr="00D377B8">
        <w:rPr>
          <w:rFonts w:ascii="Cambria" w:hAnsi="Cambria" w:cs="Courier New"/>
          <w:sz w:val="22"/>
          <w:szCs w:val="22"/>
        </w:rPr>
        <w:tab/>
        <w:t>(≥81</w:t>
      </w:r>
      <w:proofErr w:type="gramStart"/>
      <w:r w:rsidRPr="00D377B8">
        <w:rPr>
          <w:rFonts w:ascii="Cambria" w:hAnsi="Cambria" w:cs="Courier New"/>
          <w:sz w:val="22"/>
          <w:szCs w:val="22"/>
        </w:rPr>
        <w:t>,00</w:t>
      </w:r>
      <w:proofErr w:type="gramEnd"/>
      <w:r w:rsidRPr="00D377B8">
        <w:rPr>
          <w:rFonts w:ascii="Cambria" w:hAnsi="Cambria" w:cs="Courier New"/>
          <w:sz w:val="22"/>
          <w:szCs w:val="22"/>
        </w:rPr>
        <w:t>)</w:t>
      </w:r>
      <w:r w:rsidRPr="00D377B8">
        <w:rPr>
          <w:rFonts w:ascii="Cambria" w:hAnsi="Cambria" w:cs="Courier New"/>
          <w:sz w:val="22"/>
          <w:szCs w:val="22"/>
        </w:rPr>
        <w:tab/>
        <w:t xml:space="preserve">B </w:t>
      </w:r>
      <w:r w:rsidRPr="00D377B8">
        <w:rPr>
          <w:rFonts w:ascii="Cambria" w:hAnsi="Cambria" w:cs="Courier New"/>
          <w:sz w:val="22"/>
          <w:szCs w:val="22"/>
        </w:rPr>
        <w:tab/>
        <w:t>(70,00</w:t>
      </w:r>
      <w:r>
        <w:rPr>
          <w:rFonts w:ascii="Cambria" w:hAnsi="Cambria" w:cs="Courier New"/>
          <w:sz w:val="22"/>
          <w:szCs w:val="22"/>
          <w:lang w:val="id-ID"/>
        </w:rPr>
        <w:t xml:space="preserve"> </w:t>
      </w:r>
      <w:r>
        <w:rPr>
          <w:rFonts w:ascii="Cambria" w:hAnsi="Cambria"/>
          <w:lang w:val="id-ID"/>
        </w:rPr>
        <w:t xml:space="preserve">– </w:t>
      </w:r>
      <w:r w:rsidRPr="00D377B8">
        <w:rPr>
          <w:rFonts w:ascii="Cambria" w:hAnsi="Cambria" w:cs="Courier New"/>
          <w:sz w:val="22"/>
          <w:szCs w:val="22"/>
        </w:rPr>
        <w:t>73,99)</w:t>
      </w:r>
      <w:r w:rsidRPr="00D377B8">
        <w:rPr>
          <w:rFonts w:ascii="Cambria" w:hAnsi="Cambria" w:cs="Courier New"/>
          <w:sz w:val="22"/>
          <w:szCs w:val="22"/>
        </w:rPr>
        <w:tab/>
        <w:t xml:space="preserve">C </w:t>
      </w:r>
      <w:r w:rsidRPr="00D377B8">
        <w:rPr>
          <w:rFonts w:ascii="Cambria" w:hAnsi="Cambria" w:cs="Courier New"/>
          <w:sz w:val="22"/>
          <w:szCs w:val="22"/>
        </w:rPr>
        <w:tab/>
        <w:t>(56,00</w:t>
      </w:r>
      <w:r>
        <w:rPr>
          <w:rFonts w:ascii="Cambria" w:hAnsi="Cambria" w:cs="Courier New"/>
          <w:sz w:val="22"/>
          <w:szCs w:val="22"/>
          <w:lang w:val="id-ID"/>
        </w:rPr>
        <w:t xml:space="preserve"> </w:t>
      </w:r>
      <w:r>
        <w:rPr>
          <w:rFonts w:ascii="Cambria" w:hAnsi="Cambria"/>
          <w:lang w:val="id-ID"/>
        </w:rPr>
        <w:t xml:space="preserve">– </w:t>
      </w:r>
      <w:r w:rsidRPr="00D377B8">
        <w:rPr>
          <w:rFonts w:ascii="Cambria" w:hAnsi="Cambria" w:cs="Courier New"/>
          <w:sz w:val="22"/>
          <w:szCs w:val="22"/>
        </w:rPr>
        <w:t>61,99)</w:t>
      </w:r>
    </w:p>
    <w:p w:rsidR="00924555" w:rsidRPr="00D377B8" w:rsidRDefault="00924555" w:rsidP="00924555">
      <w:pPr>
        <w:pStyle w:val="PlainText"/>
        <w:tabs>
          <w:tab w:val="left" w:pos="426"/>
          <w:tab w:val="left" w:pos="2340"/>
          <w:tab w:val="left" w:pos="2835"/>
          <w:tab w:val="left" w:pos="4590"/>
          <w:tab w:val="left" w:pos="5103"/>
          <w:tab w:val="left" w:pos="6750"/>
          <w:tab w:val="left" w:pos="6840"/>
        </w:tabs>
        <w:rPr>
          <w:rFonts w:ascii="Cambria" w:hAnsi="Cambria" w:cs="Courier New"/>
          <w:sz w:val="22"/>
          <w:szCs w:val="22"/>
        </w:rPr>
      </w:pPr>
      <w:r w:rsidRPr="00D377B8">
        <w:rPr>
          <w:rFonts w:ascii="Cambria" w:hAnsi="Cambria" w:cs="Courier New"/>
          <w:sz w:val="22"/>
          <w:szCs w:val="22"/>
        </w:rPr>
        <w:t xml:space="preserve">A- </w:t>
      </w:r>
      <w:r w:rsidRPr="00D377B8">
        <w:rPr>
          <w:rFonts w:ascii="Cambria" w:hAnsi="Cambria" w:cs="Courier New"/>
          <w:sz w:val="22"/>
          <w:szCs w:val="22"/>
        </w:rPr>
        <w:tab/>
        <w:t>(78</w:t>
      </w:r>
      <w:proofErr w:type="gramStart"/>
      <w:r w:rsidRPr="00D377B8">
        <w:rPr>
          <w:rFonts w:ascii="Cambria" w:hAnsi="Cambria" w:cs="Courier New"/>
          <w:sz w:val="22"/>
          <w:szCs w:val="22"/>
        </w:rPr>
        <w:t>,00</w:t>
      </w:r>
      <w:proofErr w:type="gramEnd"/>
      <w:r>
        <w:rPr>
          <w:rFonts w:ascii="Cambria" w:hAnsi="Cambria" w:cs="Courier New"/>
          <w:sz w:val="22"/>
          <w:szCs w:val="22"/>
          <w:lang w:val="id-ID"/>
        </w:rPr>
        <w:t xml:space="preserve"> </w:t>
      </w:r>
      <w:r>
        <w:rPr>
          <w:rFonts w:ascii="Cambria" w:hAnsi="Cambria"/>
          <w:lang w:val="id-ID"/>
        </w:rPr>
        <w:t xml:space="preserve">– </w:t>
      </w:r>
      <w:r w:rsidRPr="00D377B8">
        <w:rPr>
          <w:rFonts w:ascii="Cambria" w:hAnsi="Cambria" w:cs="Courier New"/>
          <w:sz w:val="22"/>
          <w:szCs w:val="22"/>
        </w:rPr>
        <w:t>80,99)</w:t>
      </w:r>
      <w:r w:rsidRPr="00D377B8">
        <w:rPr>
          <w:rFonts w:ascii="Cambria" w:hAnsi="Cambria" w:cs="Courier New"/>
          <w:sz w:val="22"/>
          <w:szCs w:val="22"/>
        </w:rPr>
        <w:tab/>
        <w:t xml:space="preserve">B- </w:t>
      </w:r>
      <w:r w:rsidRPr="00D377B8">
        <w:rPr>
          <w:rFonts w:ascii="Cambria" w:hAnsi="Cambria" w:cs="Courier New"/>
          <w:sz w:val="22"/>
          <w:szCs w:val="22"/>
        </w:rPr>
        <w:tab/>
        <w:t>(66,00</w:t>
      </w:r>
      <w:r>
        <w:rPr>
          <w:rFonts w:ascii="Cambria" w:hAnsi="Cambria" w:cs="Courier New"/>
          <w:sz w:val="22"/>
          <w:szCs w:val="22"/>
          <w:lang w:val="id-ID"/>
        </w:rPr>
        <w:t xml:space="preserve"> </w:t>
      </w:r>
      <w:r>
        <w:rPr>
          <w:rFonts w:ascii="Cambria" w:hAnsi="Cambria"/>
          <w:lang w:val="id-ID"/>
        </w:rPr>
        <w:t xml:space="preserve">– </w:t>
      </w:r>
      <w:r w:rsidRPr="00D377B8">
        <w:rPr>
          <w:rFonts w:ascii="Cambria" w:hAnsi="Cambria" w:cs="Courier New"/>
          <w:sz w:val="22"/>
          <w:szCs w:val="22"/>
        </w:rPr>
        <w:t>69,99)</w:t>
      </w:r>
      <w:r w:rsidRPr="00D377B8">
        <w:rPr>
          <w:rFonts w:ascii="Cambria" w:hAnsi="Cambria" w:cs="Courier New"/>
          <w:sz w:val="22"/>
          <w:szCs w:val="22"/>
        </w:rPr>
        <w:tab/>
        <w:t xml:space="preserve">D </w:t>
      </w:r>
      <w:r w:rsidRPr="00D377B8">
        <w:rPr>
          <w:rFonts w:ascii="Cambria" w:hAnsi="Cambria" w:cs="Courier New"/>
          <w:sz w:val="22"/>
          <w:szCs w:val="22"/>
        </w:rPr>
        <w:tab/>
        <w:t>(40,00</w:t>
      </w:r>
      <w:r>
        <w:rPr>
          <w:rFonts w:ascii="Cambria" w:hAnsi="Cambria" w:cs="Courier New"/>
          <w:sz w:val="22"/>
          <w:szCs w:val="22"/>
          <w:lang w:val="id-ID"/>
        </w:rPr>
        <w:t xml:space="preserve"> </w:t>
      </w:r>
      <w:r>
        <w:rPr>
          <w:rFonts w:ascii="Cambria" w:hAnsi="Cambria"/>
          <w:lang w:val="id-ID"/>
        </w:rPr>
        <w:t xml:space="preserve">– </w:t>
      </w:r>
      <w:r w:rsidRPr="00D377B8">
        <w:rPr>
          <w:rFonts w:ascii="Cambria" w:hAnsi="Cambria" w:cs="Courier New"/>
          <w:sz w:val="22"/>
          <w:szCs w:val="22"/>
        </w:rPr>
        <w:t>55,99)</w:t>
      </w:r>
    </w:p>
    <w:p w:rsidR="00924555" w:rsidRPr="00D377B8" w:rsidRDefault="00924555" w:rsidP="00924555">
      <w:pPr>
        <w:pStyle w:val="PlainText"/>
        <w:tabs>
          <w:tab w:val="left" w:pos="426"/>
          <w:tab w:val="left" w:pos="567"/>
          <w:tab w:val="left" w:pos="2340"/>
          <w:tab w:val="left" w:pos="2835"/>
          <w:tab w:val="left" w:pos="4590"/>
          <w:tab w:val="left" w:pos="5103"/>
          <w:tab w:val="left" w:pos="6750"/>
          <w:tab w:val="left" w:pos="6840"/>
        </w:tabs>
        <w:rPr>
          <w:rFonts w:ascii="Cambria" w:hAnsi="Cambria" w:cs="Courier New"/>
          <w:sz w:val="22"/>
          <w:szCs w:val="22"/>
        </w:rPr>
      </w:pPr>
      <w:r>
        <w:rPr>
          <w:rFonts w:ascii="Cambria" w:hAnsi="Cambria" w:cs="Courier New"/>
          <w:sz w:val="22"/>
          <w:szCs w:val="22"/>
        </w:rPr>
        <w:t xml:space="preserve">B+ </w:t>
      </w:r>
      <w:r>
        <w:rPr>
          <w:rFonts w:ascii="Cambria" w:hAnsi="Cambria" w:cs="Courier New"/>
          <w:sz w:val="22"/>
          <w:szCs w:val="22"/>
        </w:rPr>
        <w:tab/>
        <w:t>(74</w:t>
      </w:r>
      <w:proofErr w:type="gramStart"/>
      <w:r>
        <w:rPr>
          <w:rFonts w:ascii="Cambria" w:hAnsi="Cambria" w:cs="Courier New"/>
          <w:sz w:val="22"/>
          <w:szCs w:val="22"/>
        </w:rPr>
        <w:t>,00</w:t>
      </w:r>
      <w:proofErr w:type="gramEnd"/>
      <w:r>
        <w:rPr>
          <w:rFonts w:ascii="Cambria" w:hAnsi="Cambria" w:cs="Courier New"/>
          <w:sz w:val="22"/>
          <w:szCs w:val="22"/>
          <w:lang w:val="id-ID"/>
        </w:rPr>
        <w:t xml:space="preserve"> </w:t>
      </w:r>
      <w:r>
        <w:rPr>
          <w:rFonts w:ascii="Cambria" w:hAnsi="Cambria"/>
          <w:lang w:val="id-ID"/>
        </w:rPr>
        <w:t xml:space="preserve">– </w:t>
      </w:r>
      <w:r w:rsidRPr="00D377B8">
        <w:rPr>
          <w:rFonts w:ascii="Cambria" w:hAnsi="Cambria" w:cs="Courier New"/>
          <w:sz w:val="22"/>
          <w:szCs w:val="22"/>
        </w:rPr>
        <w:t>77,99)</w:t>
      </w:r>
      <w:r w:rsidRPr="00D377B8">
        <w:rPr>
          <w:rFonts w:ascii="Cambria" w:hAnsi="Cambria" w:cs="Courier New"/>
          <w:sz w:val="22"/>
          <w:szCs w:val="22"/>
        </w:rPr>
        <w:tab/>
        <w:t xml:space="preserve">C+ </w:t>
      </w:r>
      <w:r w:rsidRPr="00D377B8">
        <w:rPr>
          <w:rFonts w:ascii="Cambria" w:hAnsi="Cambria" w:cs="Courier New"/>
          <w:sz w:val="22"/>
          <w:szCs w:val="22"/>
        </w:rPr>
        <w:tab/>
        <w:t>(62,00</w:t>
      </w:r>
      <w:r>
        <w:rPr>
          <w:rFonts w:ascii="Cambria" w:hAnsi="Cambria" w:cs="Courier New"/>
          <w:sz w:val="22"/>
          <w:szCs w:val="22"/>
          <w:lang w:val="id-ID"/>
        </w:rPr>
        <w:t xml:space="preserve"> </w:t>
      </w:r>
      <w:r>
        <w:rPr>
          <w:rFonts w:ascii="Cambria" w:hAnsi="Cambria"/>
          <w:lang w:val="id-ID"/>
        </w:rPr>
        <w:t xml:space="preserve">– </w:t>
      </w:r>
      <w:r w:rsidRPr="00D377B8">
        <w:rPr>
          <w:rFonts w:ascii="Cambria" w:hAnsi="Cambria" w:cs="Courier New"/>
          <w:sz w:val="22"/>
          <w:szCs w:val="22"/>
        </w:rPr>
        <w:t>65,99)</w:t>
      </w:r>
      <w:r w:rsidRPr="00D377B8">
        <w:rPr>
          <w:rFonts w:ascii="Cambria" w:hAnsi="Cambria" w:cs="Courier New"/>
          <w:sz w:val="22"/>
          <w:szCs w:val="22"/>
        </w:rPr>
        <w:tab/>
        <w:t>E</w:t>
      </w:r>
      <w:r w:rsidRPr="00D377B8">
        <w:rPr>
          <w:rFonts w:ascii="Cambria" w:hAnsi="Cambria" w:cs="Courier New"/>
          <w:sz w:val="22"/>
          <w:szCs w:val="22"/>
        </w:rPr>
        <w:tab/>
        <w:t>(</w:t>
      </w:r>
      <w:r>
        <w:rPr>
          <w:rFonts w:ascii="Cambria Math" w:hAnsi="Cambria Math" w:cs="Cambria Math"/>
          <w:sz w:val="22"/>
          <w:szCs w:val="22"/>
        </w:rPr>
        <w:t>≤</w:t>
      </w:r>
      <w:r w:rsidRPr="00D377B8">
        <w:rPr>
          <w:rFonts w:ascii="Cambria" w:hAnsi="Cambria" w:cs="Courier New"/>
          <w:sz w:val="22"/>
          <w:szCs w:val="22"/>
        </w:rPr>
        <w:t>39,99)</w:t>
      </w:r>
    </w:p>
    <w:p w:rsidR="00924555" w:rsidRDefault="00924555" w:rsidP="00924555">
      <w:pPr>
        <w:spacing w:after="0" w:line="240" w:lineRule="auto"/>
        <w:jc w:val="both"/>
        <w:rPr>
          <w:rFonts w:ascii="Cambria" w:hAnsi="Cambria"/>
          <w:lang w:val="id-ID"/>
        </w:rPr>
      </w:pPr>
    </w:p>
    <w:p w:rsidR="00924555" w:rsidRPr="005343A4" w:rsidRDefault="00924555" w:rsidP="00924555">
      <w:pPr>
        <w:spacing w:after="0" w:line="240" w:lineRule="auto"/>
        <w:jc w:val="both"/>
        <w:rPr>
          <w:rFonts w:ascii="Cambria" w:hAnsi="Cambria"/>
          <w:lang w:val="fi-FI"/>
        </w:rPr>
      </w:pPr>
      <w:r w:rsidRPr="005343A4">
        <w:rPr>
          <w:rFonts w:ascii="Cambria" w:hAnsi="Cambria"/>
          <w:lang w:val="fi-FI"/>
        </w:rPr>
        <w:t>Mahasiswa dapat mengajukan keberatan atas hasil evaluasi yang dilakukan oleh dosen apabila hasil evaluasi tersebut dirasakan menyimpang dari ketentuan evaluasi, tidak adil, ataupun tidak tepat. Keberatan dapat diajukan langsung kepada dosen pengasuh. Apabila tidak dapat dicapai</w:t>
      </w:r>
      <w:r>
        <w:rPr>
          <w:rFonts w:ascii="Cambria" w:hAnsi="Cambria"/>
          <w:lang w:val="fi-FI"/>
        </w:rPr>
        <w:t xml:space="preserve"> kesepakatan</w:t>
      </w:r>
      <w:r w:rsidRPr="005343A4">
        <w:rPr>
          <w:rFonts w:ascii="Cambria" w:hAnsi="Cambria"/>
          <w:lang w:val="fi-FI"/>
        </w:rPr>
        <w:t>, mahasiswa dapat mengajukan keberatan secara tertulis kepada dosen pengasuh dan disertai tembusan yang ditujukan kepada Kajur dan Wakil Ketua I. Batas waktu pengajuan keberatan paling lambat 10 hari kerja semester berikutnya.</w:t>
      </w:r>
    </w:p>
    <w:p w:rsidR="00924555" w:rsidRPr="00924555" w:rsidRDefault="00924555" w:rsidP="00924555">
      <w:pPr>
        <w:spacing w:after="120" w:line="240" w:lineRule="auto"/>
        <w:ind w:left="284"/>
        <w:rPr>
          <w:rFonts w:ascii="Cambria" w:hAnsi="Cambria"/>
          <w:b/>
        </w:rPr>
      </w:pPr>
    </w:p>
    <w:p w:rsidR="00924555" w:rsidRPr="00C81653" w:rsidRDefault="00924555" w:rsidP="00924555">
      <w:pPr>
        <w:numPr>
          <w:ilvl w:val="0"/>
          <w:numId w:val="44"/>
        </w:numPr>
        <w:spacing w:after="120" w:line="240" w:lineRule="auto"/>
        <w:ind w:left="284" w:hanging="284"/>
        <w:rPr>
          <w:rFonts w:ascii="Cambria" w:hAnsi="Cambria"/>
          <w:b/>
        </w:rPr>
      </w:pPr>
      <w:r w:rsidRPr="00C81653">
        <w:rPr>
          <w:rFonts w:ascii="Cambria" w:hAnsi="Cambria"/>
          <w:b/>
        </w:rPr>
        <w:t>DAFTAR PUSTAKA</w:t>
      </w:r>
    </w:p>
    <w:p w:rsidR="00924555" w:rsidRPr="00D377B8" w:rsidRDefault="00924555" w:rsidP="00924555">
      <w:pPr>
        <w:numPr>
          <w:ilvl w:val="0"/>
          <w:numId w:val="47"/>
        </w:numPr>
        <w:spacing w:after="0" w:line="240" w:lineRule="auto"/>
        <w:ind w:left="450" w:hanging="425"/>
        <w:jc w:val="both"/>
        <w:rPr>
          <w:rFonts w:ascii="Cambria" w:hAnsi="Cambria" w:cs="Calibri"/>
        </w:rPr>
      </w:pPr>
      <w:r w:rsidRPr="00D377B8">
        <w:rPr>
          <w:rFonts w:ascii="Cambria" w:hAnsi="Cambria" w:cs="Calibri"/>
        </w:rPr>
        <w:t>Welsch, Glenn A., Ronald W. Hilton, and Paul N. Gordon. Budgeting: Profit Planning and Control. 5</w:t>
      </w:r>
      <w:r w:rsidRPr="00D377B8">
        <w:rPr>
          <w:rFonts w:ascii="Cambria" w:hAnsi="Cambria" w:cs="Calibri"/>
          <w:vertAlign w:val="superscript"/>
        </w:rPr>
        <w:t>th</w:t>
      </w:r>
      <w:r w:rsidRPr="00D377B8">
        <w:rPr>
          <w:rFonts w:ascii="Cambria" w:hAnsi="Cambria" w:cs="Calibri"/>
        </w:rPr>
        <w:t xml:space="preserve"> edition. New Jersey: Prentice-Hall, Inc. 1988. [W]</w:t>
      </w:r>
    </w:p>
    <w:p w:rsidR="00924555" w:rsidRPr="00D377B8" w:rsidRDefault="00924555" w:rsidP="00924555">
      <w:pPr>
        <w:numPr>
          <w:ilvl w:val="0"/>
          <w:numId w:val="47"/>
        </w:numPr>
        <w:spacing w:after="0" w:line="240" w:lineRule="auto"/>
        <w:ind w:left="450" w:hanging="425"/>
        <w:jc w:val="both"/>
        <w:rPr>
          <w:rFonts w:ascii="Cambria" w:hAnsi="Cambria" w:cs="Calibri"/>
        </w:rPr>
      </w:pPr>
      <w:r w:rsidRPr="00D377B8">
        <w:rPr>
          <w:rFonts w:ascii="Cambria" w:hAnsi="Cambria" w:cs="Calibri"/>
        </w:rPr>
        <w:t>Curvin, John and Roger Slater. Quantitative Methods for Business Decisions. 3</w:t>
      </w:r>
      <w:r w:rsidRPr="00D377B8">
        <w:rPr>
          <w:rFonts w:ascii="Cambria" w:hAnsi="Cambria" w:cs="Calibri"/>
          <w:vertAlign w:val="superscript"/>
        </w:rPr>
        <w:t>rd</w:t>
      </w:r>
      <w:r w:rsidRPr="00D377B8">
        <w:rPr>
          <w:rFonts w:ascii="Cambria" w:hAnsi="Cambria" w:cs="Calibri"/>
          <w:vertAlign w:val="subscript"/>
        </w:rPr>
        <w:t xml:space="preserve"> </w:t>
      </w:r>
      <w:r w:rsidRPr="00D377B8">
        <w:rPr>
          <w:rFonts w:ascii="Cambria" w:hAnsi="Cambria" w:cs="Calibri"/>
        </w:rPr>
        <w:t>edition. London: Chapman &amp; Hall, Ltd, 1991. [C]</w:t>
      </w:r>
    </w:p>
    <w:p w:rsidR="00924555" w:rsidRPr="00D377B8" w:rsidRDefault="00924555" w:rsidP="00924555">
      <w:pPr>
        <w:numPr>
          <w:ilvl w:val="0"/>
          <w:numId w:val="47"/>
        </w:numPr>
        <w:spacing w:after="0" w:line="240" w:lineRule="auto"/>
        <w:ind w:left="450" w:hanging="425"/>
        <w:jc w:val="both"/>
        <w:rPr>
          <w:rFonts w:ascii="Cambria" w:hAnsi="Cambria" w:cs="Calibri"/>
        </w:rPr>
      </w:pPr>
      <w:r w:rsidRPr="00D377B8">
        <w:rPr>
          <w:rFonts w:ascii="Cambria" w:hAnsi="Cambria" w:cs="Calibri"/>
        </w:rPr>
        <w:t xml:space="preserve">Supriyanto, Y dan Shita Lusi Wardhani. </w:t>
      </w:r>
      <w:r w:rsidRPr="00D377B8">
        <w:rPr>
          <w:rFonts w:ascii="Cambria" w:hAnsi="Cambria" w:cs="Calibri"/>
          <w:lang w:val="sv-SE"/>
        </w:rPr>
        <w:t>Kasus Perencanaan dan Pengendalian laba Jangka Pendek 20X6 [KF]</w:t>
      </w:r>
    </w:p>
    <w:p w:rsidR="00924555" w:rsidRPr="00D377B8" w:rsidRDefault="00924555" w:rsidP="00924555">
      <w:pPr>
        <w:rPr>
          <w:rFonts w:ascii="Cambria" w:hAnsi="Cambria"/>
          <w:b/>
        </w:rPr>
      </w:pPr>
    </w:p>
    <w:p w:rsidR="009A44DB" w:rsidRPr="00924555" w:rsidRDefault="009A44DB" w:rsidP="00924555">
      <w:pPr>
        <w:pStyle w:val="ListParagraph"/>
        <w:numPr>
          <w:ilvl w:val="0"/>
          <w:numId w:val="44"/>
        </w:numPr>
        <w:spacing w:after="0" w:line="240" w:lineRule="auto"/>
        <w:ind w:left="284" w:hanging="284"/>
        <w:rPr>
          <w:rFonts w:asciiTheme="majorHAnsi" w:hAnsiTheme="majorHAnsi"/>
          <w:b/>
          <w:caps/>
          <w:sz w:val="24"/>
          <w:szCs w:val="24"/>
          <w:lang w:val="id-ID"/>
        </w:rPr>
      </w:pPr>
      <w:r w:rsidRPr="00924555">
        <w:rPr>
          <w:rFonts w:asciiTheme="majorHAnsi" w:hAnsiTheme="majorHAnsi"/>
          <w:b/>
          <w:caps/>
          <w:sz w:val="24"/>
          <w:szCs w:val="24"/>
          <w:lang w:val="id-ID"/>
        </w:rPr>
        <w:t xml:space="preserve">Rencana Pembelajaran </w:t>
      </w:r>
      <w:r w:rsidR="00174B32" w:rsidRPr="00924555">
        <w:rPr>
          <w:rFonts w:asciiTheme="majorHAnsi" w:hAnsiTheme="majorHAnsi"/>
          <w:b/>
          <w:caps/>
          <w:sz w:val="24"/>
          <w:szCs w:val="24"/>
        </w:rPr>
        <w:t>Semester (RPS)</w:t>
      </w:r>
    </w:p>
    <w:p w:rsidR="00924555" w:rsidRDefault="00924555" w:rsidP="00B73D1D">
      <w:pPr>
        <w:spacing w:after="0" w:line="240" w:lineRule="auto"/>
        <w:rPr>
          <w:rFonts w:asciiTheme="majorHAnsi" w:hAnsiTheme="majorHAnsi"/>
          <w:b/>
          <w:caps/>
          <w:sz w:val="24"/>
          <w:szCs w:val="24"/>
          <w:lang w:val="id-ID"/>
        </w:rPr>
      </w:pPr>
    </w:p>
    <w:tbl>
      <w:tblPr>
        <w:tblW w:w="154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3516"/>
        <w:gridCol w:w="2789"/>
        <w:gridCol w:w="1579"/>
        <w:gridCol w:w="1578"/>
        <w:gridCol w:w="1579"/>
        <w:gridCol w:w="1342"/>
        <w:gridCol w:w="812"/>
        <w:gridCol w:w="1313"/>
      </w:tblGrid>
      <w:tr w:rsidR="00B73D1D" w:rsidRPr="0068787E" w:rsidTr="00CD05AF">
        <w:trPr>
          <w:trHeight w:val="315"/>
        </w:trPr>
        <w:tc>
          <w:tcPr>
            <w:tcW w:w="892" w:type="dxa"/>
            <w:shd w:val="clear" w:color="auto" w:fill="auto"/>
          </w:tcPr>
          <w:p w:rsidR="00B73D1D" w:rsidRDefault="00B73D1D" w:rsidP="00CD05AF">
            <w:pPr>
              <w:tabs>
                <w:tab w:val="left" w:pos="282"/>
              </w:tabs>
              <w:spacing w:after="0" w:line="240" w:lineRule="auto"/>
              <w:jc w:val="center"/>
              <w:rPr>
                <w:rFonts w:asciiTheme="majorHAnsi" w:hAnsiTheme="majorHAnsi"/>
                <w:bCs/>
                <w:color w:val="000000"/>
                <w:lang w:val="id-ID"/>
              </w:rPr>
            </w:pPr>
            <w:r>
              <w:rPr>
                <w:rFonts w:asciiTheme="majorHAnsi" w:hAnsiTheme="majorHAnsi"/>
                <w:bCs/>
                <w:color w:val="000000"/>
                <w:lang w:val="id-ID"/>
              </w:rPr>
              <w:t>(1)</w:t>
            </w:r>
          </w:p>
          <w:p w:rsidR="00B73D1D" w:rsidRPr="0068787E" w:rsidRDefault="00B73D1D" w:rsidP="00CD05AF">
            <w:pPr>
              <w:spacing w:after="0" w:line="240" w:lineRule="auto"/>
              <w:ind w:left="-93" w:right="-108"/>
              <w:jc w:val="center"/>
              <w:rPr>
                <w:rFonts w:asciiTheme="majorHAnsi" w:hAnsiTheme="majorHAnsi"/>
                <w:bCs/>
                <w:color w:val="000000"/>
              </w:rPr>
            </w:pPr>
            <w:r w:rsidRPr="0068787E">
              <w:rPr>
                <w:rFonts w:asciiTheme="majorHAnsi" w:hAnsiTheme="majorHAnsi"/>
                <w:bCs/>
                <w:color w:val="000000"/>
              </w:rPr>
              <w:t>Minggu</w:t>
            </w:r>
          </w:p>
          <w:p w:rsidR="00B73D1D" w:rsidRPr="00B60070" w:rsidRDefault="00B73D1D" w:rsidP="00CD05AF">
            <w:pPr>
              <w:tabs>
                <w:tab w:val="left" w:pos="282"/>
              </w:tabs>
              <w:spacing w:after="0" w:line="240" w:lineRule="auto"/>
              <w:jc w:val="center"/>
              <w:rPr>
                <w:rFonts w:asciiTheme="majorHAnsi" w:hAnsiTheme="majorHAnsi"/>
                <w:bCs/>
                <w:color w:val="000000"/>
                <w:lang w:val="id-ID"/>
              </w:rPr>
            </w:pPr>
            <w:r w:rsidRPr="0068787E">
              <w:rPr>
                <w:rFonts w:asciiTheme="majorHAnsi" w:hAnsiTheme="majorHAnsi"/>
                <w:bCs/>
                <w:color w:val="000000"/>
              </w:rPr>
              <w:t xml:space="preserve"> ke</w:t>
            </w:r>
          </w:p>
        </w:tc>
        <w:tc>
          <w:tcPr>
            <w:tcW w:w="3516" w:type="dxa"/>
            <w:shd w:val="clear" w:color="auto" w:fill="auto"/>
          </w:tcPr>
          <w:p w:rsidR="00B73D1D" w:rsidRDefault="00B73D1D" w:rsidP="00CD05AF">
            <w:pPr>
              <w:spacing w:after="0" w:line="240" w:lineRule="auto"/>
              <w:jc w:val="center"/>
              <w:rPr>
                <w:rFonts w:asciiTheme="majorHAnsi" w:hAnsiTheme="majorHAnsi"/>
                <w:bCs/>
                <w:color w:val="000000"/>
                <w:lang w:val="id-ID"/>
              </w:rPr>
            </w:pPr>
            <w:r>
              <w:rPr>
                <w:rFonts w:asciiTheme="majorHAnsi" w:hAnsiTheme="majorHAnsi"/>
                <w:bCs/>
                <w:color w:val="000000"/>
                <w:lang w:val="id-ID"/>
              </w:rPr>
              <w:t>(2)</w:t>
            </w:r>
          </w:p>
          <w:p w:rsidR="00B73D1D" w:rsidRPr="0068787E" w:rsidRDefault="00B73D1D" w:rsidP="00CD05AF">
            <w:pPr>
              <w:spacing w:after="0" w:line="240" w:lineRule="auto"/>
              <w:jc w:val="center"/>
              <w:rPr>
                <w:rFonts w:asciiTheme="majorHAnsi" w:hAnsiTheme="majorHAnsi"/>
                <w:lang w:val="id-ID"/>
              </w:rPr>
            </w:pPr>
            <w:r w:rsidRPr="0068787E">
              <w:rPr>
                <w:rFonts w:asciiTheme="majorHAnsi" w:hAnsiTheme="majorHAnsi"/>
                <w:bCs/>
                <w:color w:val="000000"/>
                <w:lang w:val="id-ID"/>
              </w:rPr>
              <w:t>Kemampuan akhir yang diharapkan</w:t>
            </w:r>
          </w:p>
        </w:tc>
        <w:tc>
          <w:tcPr>
            <w:tcW w:w="2789" w:type="dxa"/>
            <w:shd w:val="clear" w:color="auto" w:fill="auto"/>
          </w:tcPr>
          <w:p w:rsidR="00B73D1D" w:rsidRPr="0068787E" w:rsidRDefault="00B73D1D" w:rsidP="00CD05AF">
            <w:pPr>
              <w:spacing w:after="0" w:line="240" w:lineRule="auto"/>
              <w:jc w:val="center"/>
              <w:rPr>
                <w:rFonts w:asciiTheme="majorHAnsi" w:hAnsiTheme="majorHAnsi"/>
                <w:lang w:val="id-ID"/>
              </w:rPr>
            </w:pPr>
            <w:r w:rsidRPr="0068787E">
              <w:rPr>
                <w:rFonts w:asciiTheme="majorHAnsi" w:hAnsiTheme="majorHAnsi"/>
                <w:bCs/>
                <w:color w:val="000000"/>
                <w:lang w:val="id-ID"/>
              </w:rPr>
              <w:t>(3)</w:t>
            </w:r>
            <w:r w:rsidRPr="0068787E">
              <w:rPr>
                <w:rFonts w:asciiTheme="majorHAnsi" w:hAnsiTheme="majorHAnsi"/>
                <w:bCs/>
                <w:color w:val="000000"/>
                <w:lang w:val="id-ID"/>
              </w:rPr>
              <w:br/>
              <w:t>Bahan kajian</w:t>
            </w:r>
          </w:p>
        </w:tc>
        <w:tc>
          <w:tcPr>
            <w:tcW w:w="1579" w:type="dxa"/>
            <w:shd w:val="clear" w:color="auto" w:fill="auto"/>
          </w:tcPr>
          <w:p w:rsidR="00B73D1D" w:rsidRPr="00B60070" w:rsidRDefault="00B73D1D" w:rsidP="00CD05AF">
            <w:pPr>
              <w:spacing w:after="0" w:line="240" w:lineRule="auto"/>
              <w:jc w:val="center"/>
              <w:rPr>
                <w:rFonts w:asciiTheme="majorHAnsi" w:hAnsiTheme="majorHAnsi"/>
                <w:bCs/>
                <w:color w:val="000000"/>
                <w:lang w:val="id-ID"/>
              </w:rPr>
            </w:pPr>
            <w:r w:rsidRPr="0068787E">
              <w:rPr>
                <w:rFonts w:asciiTheme="majorHAnsi" w:hAnsiTheme="majorHAnsi"/>
                <w:bCs/>
                <w:color w:val="000000"/>
                <w:lang w:val="id-ID"/>
              </w:rPr>
              <w:t>(4)</w:t>
            </w:r>
            <w:r w:rsidRPr="0068787E">
              <w:rPr>
                <w:rFonts w:asciiTheme="majorHAnsi" w:hAnsiTheme="majorHAnsi"/>
                <w:bCs/>
                <w:color w:val="000000"/>
                <w:lang w:val="id-ID"/>
              </w:rPr>
              <w:br/>
              <w:t>Bentuk pembelajaran</w:t>
            </w:r>
          </w:p>
        </w:tc>
        <w:tc>
          <w:tcPr>
            <w:tcW w:w="1578" w:type="dxa"/>
            <w:shd w:val="clear" w:color="auto" w:fill="auto"/>
          </w:tcPr>
          <w:p w:rsidR="00B73D1D" w:rsidRPr="0068787E" w:rsidRDefault="00B73D1D" w:rsidP="00CD05AF">
            <w:pPr>
              <w:spacing w:after="0" w:line="240" w:lineRule="auto"/>
              <w:jc w:val="center"/>
              <w:rPr>
                <w:rFonts w:asciiTheme="majorHAnsi" w:hAnsiTheme="majorHAnsi"/>
                <w:color w:val="000000" w:themeColor="text1"/>
                <w:lang w:val="en-ID"/>
              </w:rPr>
            </w:pPr>
            <w:r w:rsidRPr="0068787E">
              <w:rPr>
                <w:rFonts w:asciiTheme="majorHAnsi" w:hAnsiTheme="majorHAnsi"/>
                <w:bCs/>
                <w:color w:val="000000"/>
              </w:rPr>
              <w:t>(5)</w:t>
            </w:r>
            <w:r w:rsidRPr="0068787E">
              <w:rPr>
                <w:rFonts w:asciiTheme="majorHAnsi" w:hAnsiTheme="majorHAnsi"/>
                <w:bCs/>
                <w:color w:val="000000"/>
              </w:rPr>
              <w:br/>
              <w:t>Waktu</w:t>
            </w:r>
          </w:p>
        </w:tc>
        <w:tc>
          <w:tcPr>
            <w:tcW w:w="1579" w:type="dxa"/>
            <w:shd w:val="clear" w:color="auto" w:fill="auto"/>
          </w:tcPr>
          <w:p w:rsidR="00B73D1D" w:rsidRPr="0068787E" w:rsidRDefault="00B73D1D" w:rsidP="00CD05AF">
            <w:pPr>
              <w:spacing w:after="0" w:line="240" w:lineRule="auto"/>
              <w:jc w:val="center"/>
              <w:rPr>
                <w:rFonts w:asciiTheme="majorHAnsi" w:hAnsiTheme="majorHAnsi"/>
                <w:bCs/>
                <w:color w:val="000000"/>
                <w:lang w:val="id-ID"/>
              </w:rPr>
            </w:pPr>
            <w:r w:rsidRPr="0068787E">
              <w:rPr>
                <w:rFonts w:asciiTheme="majorHAnsi" w:hAnsiTheme="majorHAnsi"/>
                <w:bCs/>
                <w:color w:val="000000"/>
              </w:rPr>
              <w:t>(6)</w:t>
            </w:r>
            <w:r w:rsidRPr="0068787E">
              <w:rPr>
                <w:rFonts w:asciiTheme="majorHAnsi" w:hAnsiTheme="majorHAnsi"/>
                <w:bCs/>
                <w:color w:val="000000"/>
              </w:rPr>
              <w:br/>
              <w:t>Pengalaman</w:t>
            </w:r>
          </w:p>
          <w:p w:rsidR="00B73D1D" w:rsidRPr="0068787E" w:rsidRDefault="00B73D1D" w:rsidP="00CD05AF">
            <w:pPr>
              <w:spacing w:after="0" w:line="240" w:lineRule="auto"/>
              <w:jc w:val="center"/>
              <w:rPr>
                <w:rFonts w:asciiTheme="majorHAnsi" w:hAnsiTheme="majorHAnsi"/>
                <w:color w:val="000000" w:themeColor="text1"/>
                <w:lang w:val="id-ID"/>
              </w:rPr>
            </w:pPr>
            <w:r w:rsidRPr="0068787E">
              <w:rPr>
                <w:rFonts w:asciiTheme="majorHAnsi" w:hAnsiTheme="majorHAnsi"/>
                <w:bCs/>
                <w:color w:val="000000"/>
              </w:rPr>
              <w:t>belajar mahasiswa</w:t>
            </w:r>
          </w:p>
        </w:tc>
        <w:tc>
          <w:tcPr>
            <w:tcW w:w="1342" w:type="dxa"/>
            <w:shd w:val="clear" w:color="auto" w:fill="auto"/>
          </w:tcPr>
          <w:p w:rsidR="00B73D1D" w:rsidRPr="0068787E" w:rsidRDefault="00B73D1D" w:rsidP="00CD05AF">
            <w:pPr>
              <w:spacing w:after="0" w:line="240" w:lineRule="auto"/>
              <w:jc w:val="center"/>
              <w:rPr>
                <w:rFonts w:asciiTheme="majorHAnsi" w:hAnsiTheme="majorHAnsi"/>
                <w:lang w:val="id-ID"/>
              </w:rPr>
            </w:pPr>
            <w:r w:rsidRPr="0068787E">
              <w:rPr>
                <w:rFonts w:asciiTheme="majorHAnsi" w:hAnsiTheme="majorHAnsi"/>
                <w:bCs/>
                <w:color w:val="000000"/>
              </w:rPr>
              <w:t>(7)</w:t>
            </w:r>
            <w:r w:rsidRPr="0068787E">
              <w:rPr>
                <w:rFonts w:asciiTheme="majorHAnsi" w:hAnsiTheme="majorHAnsi"/>
                <w:bCs/>
                <w:color w:val="000000"/>
              </w:rPr>
              <w:br/>
              <w:t>Kriteria penilaian dan indikator</w:t>
            </w:r>
          </w:p>
        </w:tc>
        <w:tc>
          <w:tcPr>
            <w:tcW w:w="812" w:type="dxa"/>
          </w:tcPr>
          <w:p w:rsidR="00B73D1D" w:rsidRPr="0068787E" w:rsidRDefault="00B73D1D" w:rsidP="00CD05AF">
            <w:pPr>
              <w:spacing w:after="0" w:line="240" w:lineRule="auto"/>
              <w:jc w:val="center"/>
              <w:rPr>
                <w:rFonts w:asciiTheme="majorHAnsi" w:hAnsiTheme="majorHAnsi"/>
                <w:color w:val="FF0000"/>
                <w:lang w:val="id-ID"/>
              </w:rPr>
            </w:pPr>
            <w:r w:rsidRPr="0068787E">
              <w:rPr>
                <w:rFonts w:asciiTheme="majorHAnsi" w:hAnsiTheme="majorHAnsi"/>
                <w:bCs/>
                <w:color w:val="000000"/>
              </w:rPr>
              <w:t>(8)</w:t>
            </w:r>
            <w:r w:rsidRPr="0068787E">
              <w:rPr>
                <w:rFonts w:asciiTheme="majorHAnsi" w:hAnsiTheme="majorHAnsi"/>
                <w:bCs/>
                <w:color w:val="000000"/>
              </w:rPr>
              <w:br/>
              <w:t>Bobot nilai</w:t>
            </w:r>
          </w:p>
        </w:tc>
        <w:tc>
          <w:tcPr>
            <w:tcW w:w="1313" w:type="dxa"/>
          </w:tcPr>
          <w:p w:rsidR="00B73D1D" w:rsidRPr="0068787E" w:rsidRDefault="00B73D1D" w:rsidP="00CD05AF">
            <w:pPr>
              <w:spacing w:after="0" w:line="240" w:lineRule="auto"/>
              <w:jc w:val="center"/>
              <w:rPr>
                <w:rFonts w:asciiTheme="majorHAnsi" w:hAnsiTheme="majorHAnsi"/>
                <w:bCs/>
                <w:lang w:val="id-ID"/>
              </w:rPr>
            </w:pPr>
            <w:r w:rsidRPr="0068787E">
              <w:rPr>
                <w:rFonts w:asciiTheme="majorHAnsi" w:hAnsiTheme="majorHAnsi"/>
                <w:bCs/>
                <w:lang w:val="id-ID"/>
              </w:rPr>
              <w:t>(9)</w:t>
            </w:r>
          </w:p>
          <w:p w:rsidR="00B73D1D" w:rsidRPr="0068787E" w:rsidRDefault="00B73D1D" w:rsidP="00CD05AF">
            <w:pPr>
              <w:spacing w:after="0" w:line="240" w:lineRule="auto"/>
              <w:jc w:val="center"/>
              <w:rPr>
                <w:rFonts w:asciiTheme="majorHAnsi" w:hAnsiTheme="majorHAnsi"/>
                <w:lang w:val="id-ID"/>
              </w:rPr>
            </w:pPr>
            <w:r w:rsidRPr="0068787E">
              <w:rPr>
                <w:rFonts w:asciiTheme="majorHAnsi" w:hAnsiTheme="majorHAnsi"/>
                <w:bCs/>
                <w:lang w:val="id-ID"/>
              </w:rPr>
              <w:t>Referensi</w:t>
            </w:r>
          </w:p>
        </w:tc>
      </w:tr>
      <w:tr w:rsidR="00B73D1D" w:rsidRPr="0068787E" w:rsidTr="00CD05AF">
        <w:trPr>
          <w:trHeight w:val="315"/>
        </w:trPr>
        <w:tc>
          <w:tcPr>
            <w:tcW w:w="892" w:type="dxa"/>
            <w:shd w:val="clear" w:color="auto" w:fill="auto"/>
          </w:tcPr>
          <w:p w:rsidR="00B73D1D" w:rsidRPr="0068787E" w:rsidRDefault="00B73D1D" w:rsidP="00CD05AF">
            <w:pPr>
              <w:tabs>
                <w:tab w:val="left" w:pos="282"/>
              </w:tabs>
              <w:spacing w:after="0" w:line="240" w:lineRule="auto"/>
              <w:rPr>
                <w:rFonts w:asciiTheme="majorHAnsi" w:hAnsiTheme="majorHAnsi"/>
                <w:bCs/>
                <w:color w:val="000000"/>
              </w:rPr>
            </w:pPr>
            <w:r w:rsidRPr="0068787E">
              <w:rPr>
                <w:rFonts w:asciiTheme="majorHAnsi" w:hAnsiTheme="majorHAnsi"/>
                <w:bCs/>
                <w:color w:val="000000"/>
              </w:rPr>
              <w:tab/>
              <w:t>1</w:t>
            </w:r>
          </w:p>
        </w:tc>
        <w:tc>
          <w:tcPr>
            <w:tcW w:w="3516" w:type="dxa"/>
            <w:shd w:val="clear" w:color="auto" w:fill="auto"/>
          </w:tcPr>
          <w:p w:rsidR="00B73D1D" w:rsidRPr="0068787E" w:rsidRDefault="00B73D1D" w:rsidP="00CD05AF">
            <w:pPr>
              <w:spacing w:after="0" w:line="240" w:lineRule="auto"/>
              <w:rPr>
                <w:rFonts w:asciiTheme="majorHAnsi" w:hAnsiTheme="majorHAnsi"/>
                <w:lang w:val="id-ID"/>
              </w:rPr>
            </w:pPr>
            <w:r w:rsidRPr="0068787E">
              <w:rPr>
                <w:rFonts w:asciiTheme="majorHAnsi" w:hAnsiTheme="majorHAnsi"/>
              </w:rPr>
              <w:t>M</w:t>
            </w:r>
            <w:r>
              <w:rPr>
                <w:rFonts w:asciiTheme="majorHAnsi" w:hAnsiTheme="majorHAnsi"/>
                <w:lang w:val="id-ID"/>
              </w:rPr>
              <w:t>ampu m</w:t>
            </w:r>
            <w:r w:rsidRPr="0068787E">
              <w:rPr>
                <w:rFonts w:asciiTheme="majorHAnsi" w:hAnsiTheme="majorHAnsi"/>
              </w:rPr>
              <w:t>emahami proses manajemen, dasar-dasar perencanaan dan pengendalian laba, dan proses perencanaan dan pengendalian laba.</w:t>
            </w:r>
          </w:p>
        </w:tc>
        <w:tc>
          <w:tcPr>
            <w:tcW w:w="2789" w:type="dxa"/>
            <w:shd w:val="clear" w:color="auto" w:fill="auto"/>
          </w:tcPr>
          <w:p w:rsidR="00B73D1D" w:rsidRPr="0068787E" w:rsidRDefault="00B73D1D" w:rsidP="00CD05AF">
            <w:pPr>
              <w:spacing w:after="0" w:line="240" w:lineRule="auto"/>
              <w:rPr>
                <w:rFonts w:asciiTheme="majorHAnsi" w:hAnsiTheme="majorHAnsi"/>
                <w:lang w:val="id-ID"/>
              </w:rPr>
            </w:pPr>
            <w:r w:rsidRPr="0068787E">
              <w:rPr>
                <w:rFonts w:asciiTheme="majorHAnsi" w:hAnsiTheme="majorHAnsi"/>
              </w:rPr>
              <w:t>Konsep perencanaan dan pengendalian laba.</w:t>
            </w:r>
          </w:p>
        </w:tc>
        <w:tc>
          <w:tcPr>
            <w:tcW w:w="1579" w:type="dxa"/>
            <w:shd w:val="clear" w:color="auto" w:fill="auto"/>
          </w:tcPr>
          <w:p w:rsidR="00B73D1D" w:rsidRPr="0068787E" w:rsidRDefault="00B73D1D" w:rsidP="00CD05AF">
            <w:pPr>
              <w:pStyle w:val="ListParagraph"/>
              <w:numPr>
                <w:ilvl w:val="0"/>
                <w:numId w:val="21"/>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id-ID"/>
              </w:rPr>
              <w:t>Tutorial</w:t>
            </w:r>
          </w:p>
          <w:p w:rsidR="00B73D1D" w:rsidRPr="0068787E" w:rsidRDefault="00B73D1D" w:rsidP="00CD05AF">
            <w:pPr>
              <w:pStyle w:val="ListParagraph"/>
              <w:numPr>
                <w:ilvl w:val="0"/>
                <w:numId w:val="21"/>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Diskusi</w:t>
            </w:r>
          </w:p>
          <w:p w:rsidR="00B73D1D" w:rsidRPr="0068787E" w:rsidRDefault="00B73D1D" w:rsidP="00CD05AF">
            <w:pPr>
              <w:pStyle w:val="ListParagraph"/>
              <w:numPr>
                <w:ilvl w:val="0"/>
                <w:numId w:val="21"/>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 xml:space="preserve">Tugas </w:t>
            </w:r>
          </w:p>
        </w:tc>
        <w:tc>
          <w:tcPr>
            <w:tcW w:w="1578" w:type="dxa"/>
            <w:shd w:val="clear" w:color="auto" w:fill="auto"/>
          </w:tcPr>
          <w:p w:rsidR="00B73D1D" w:rsidRPr="0068787E" w:rsidRDefault="00B73D1D" w:rsidP="00CD05AF">
            <w:pPr>
              <w:spacing w:after="0" w:line="240" w:lineRule="auto"/>
              <w:jc w:val="center"/>
              <w:rPr>
                <w:rFonts w:asciiTheme="majorHAnsi" w:hAnsiTheme="majorHAnsi"/>
                <w:color w:val="000000" w:themeColor="text1"/>
                <w:lang w:val="id-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w:t>
            </w:r>
            <w:r w:rsidRPr="0068787E">
              <w:rPr>
                <w:rFonts w:asciiTheme="majorHAnsi" w:hAnsiTheme="majorHAnsi"/>
                <w:color w:val="000000" w:themeColor="text1"/>
                <w:lang w:val="id-ID"/>
              </w:rPr>
              <w:t>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tc>
        <w:tc>
          <w:tcPr>
            <w:tcW w:w="1579" w:type="dxa"/>
            <w:shd w:val="clear" w:color="auto" w:fill="auto"/>
          </w:tcPr>
          <w:p w:rsidR="00B73D1D" w:rsidRPr="0068787E" w:rsidRDefault="00B73D1D" w:rsidP="00CD05AF">
            <w:pPr>
              <w:spacing w:after="0" w:line="240" w:lineRule="auto"/>
              <w:rPr>
                <w:rFonts w:asciiTheme="majorHAnsi" w:hAnsiTheme="majorHAnsi"/>
                <w:color w:val="000000" w:themeColor="text1"/>
                <w:lang w:val="id-ID"/>
              </w:rPr>
            </w:pPr>
            <w:r w:rsidRPr="0068787E">
              <w:rPr>
                <w:rFonts w:asciiTheme="majorHAnsi" w:hAnsiTheme="majorHAnsi"/>
                <w:color w:val="000000" w:themeColor="text1"/>
                <w:lang w:val="id-ID"/>
              </w:rPr>
              <w:t>Mengingat kembali teori manajemen</w:t>
            </w:r>
          </w:p>
        </w:tc>
        <w:tc>
          <w:tcPr>
            <w:tcW w:w="1342" w:type="dxa"/>
            <w:shd w:val="clear" w:color="auto" w:fill="auto"/>
          </w:tcPr>
          <w:p w:rsidR="00B73D1D" w:rsidRPr="0068787E" w:rsidRDefault="00B73D1D" w:rsidP="00CD05AF">
            <w:pPr>
              <w:spacing w:after="0" w:line="240" w:lineRule="auto"/>
              <w:rPr>
                <w:rFonts w:asciiTheme="majorHAnsi" w:hAnsiTheme="majorHAnsi"/>
                <w:lang w:val="id-ID"/>
              </w:rPr>
            </w:pPr>
          </w:p>
        </w:tc>
        <w:tc>
          <w:tcPr>
            <w:tcW w:w="812" w:type="dxa"/>
          </w:tcPr>
          <w:p w:rsidR="00B73D1D" w:rsidRPr="0068787E" w:rsidRDefault="00B73D1D" w:rsidP="00CD05AF">
            <w:pPr>
              <w:spacing w:after="0" w:line="240" w:lineRule="auto"/>
              <w:jc w:val="center"/>
              <w:rPr>
                <w:rFonts w:asciiTheme="majorHAnsi" w:hAnsiTheme="majorHAnsi"/>
                <w:color w:val="FF0000"/>
                <w:lang w:val="id-ID"/>
              </w:rPr>
            </w:pPr>
            <w:r w:rsidRPr="0068787E">
              <w:rPr>
                <w:rFonts w:asciiTheme="majorHAnsi" w:hAnsiTheme="majorHAnsi"/>
                <w:lang w:val="id-ID"/>
              </w:rPr>
              <w:t>0%</w:t>
            </w:r>
          </w:p>
        </w:tc>
        <w:tc>
          <w:tcPr>
            <w:tcW w:w="1313" w:type="dxa"/>
          </w:tcPr>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W1</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W2</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W3</w:t>
            </w:r>
          </w:p>
        </w:tc>
      </w:tr>
      <w:tr w:rsidR="00B73D1D" w:rsidRPr="0068787E" w:rsidTr="00CD05AF">
        <w:trPr>
          <w:trHeight w:val="159"/>
        </w:trPr>
        <w:tc>
          <w:tcPr>
            <w:tcW w:w="892" w:type="dxa"/>
            <w:shd w:val="clear" w:color="auto" w:fill="auto"/>
            <w:hideMark/>
          </w:tcPr>
          <w:p w:rsidR="00B73D1D" w:rsidRPr="0068787E" w:rsidRDefault="00B73D1D" w:rsidP="00CD05AF">
            <w:pPr>
              <w:tabs>
                <w:tab w:val="left" w:pos="282"/>
              </w:tabs>
              <w:spacing w:after="0" w:line="240" w:lineRule="auto"/>
              <w:rPr>
                <w:rFonts w:asciiTheme="majorHAnsi" w:hAnsiTheme="majorHAnsi"/>
                <w:bCs/>
                <w:color w:val="000000"/>
              </w:rPr>
            </w:pPr>
            <w:r w:rsidRPr="0068787E">
              <w:rPr>
                <w:rFonts w:asciiTheme="majorHAnsi" w:hAnsiTheme="majorHAnsi"/>
                <w:bCs/>
                <w:color w:val="000000"/>
              </w:rPr>
              <w:tab/>
              <w:t>2</w:t>
            </w:r>
          </w:p>
        </w:tc>
        <w:tc>
          <w:tcPr>
            <w:tcW w:w="3516" w:type="dxa"/>
            <w:shd w:val="clear" w:color="auto" w:fill="auto"/>
          </w:tcPr>
          <w:p w:rsidR="00B73D1D" w:rsidRPr="0068787E" w:rsidRDefault="00B73D1D" w:rsidP="00CD05AF">
            <w:pPr>
              <w:spacing w:after="0" w:line="240" w:lineRule="auto"/>
              <w:rPr>
                <w:rFonts w:asciiTheme="majorHAnsi" w:hAnsiTheme="majorHAnsi"/>
                <w:color w:val="000000"/>
                <w:lang w:val="id-ID"/>
              </w:rPr>
            </w:pPr>
            <w:r w:rsidRPr="0068787E">
              <w:rPr>
                <w:rFonts w:asciiTheme="majorHAnsi" w:hAnsiTheme="majorHAnsi"/>
              </w:rPr>
              <w:t>Mampu memanfaatkan data time series dan memisahkan data menjadi faktor trend, cyclic</w:t>
            </w:r>
            <w:proofErr w:type="gramStart"/>
            <w:r w:rsidRPr="0068787E">
              <w:rPr>
                <w:rFonts w:asciiTheme="majorHAnsi" w:hAnsiTheme="majorHAnsi"/>
              </w:rPr>
              <w:t>,seasonal</w:t>
            </w:r>
            <w:proofErr w:type="gramEnd"/>
            <w:r w:rsidRPr="0068787E">
              <w:rPr>
                <w:rFonts w:asciiTheme="majorHAnsi" w:hAnsiTheme="majorHAnsi"/>
              </w:rPr>
              <w:t>, dan irregular.</w:t>
            </w:r>
          </w:p>
        </w:tc>
        <w:tc>
          <w:tcPr>
            <w:tcW w:w="2789" w:type="dxa"/>
            <w:shd w:val="clear" w:color="auto" w:fill="auto"/>
          </w:tcPr>
          <w:p w:rsidR="00B73D1D" w:rsidRPr="0068787E" w:rsidRDefault="00B73D1D" w:rsidP="00CD05AF">
            <w:pPr>
              <w:spacing w:after="0" w:line="240" w:lineRule="auto"/>
              <w:rPr>
                <w:rFonts w:asciiTheme="majorHAnsi" w:hAnsiTheme="majorHAnsi"/>
                <w:color w:val="000000"/>
                <w:lang w:val="id-ID"/>
              </w:rPr>
            </w:pPr>
            <w:r w:rsidRPr="0068787E">
              <w:rPr>
                <w:rFonts w:asciiTheme="majorHAnsi" w:hAnsiTheme="majorHAnsi"/>
              </w:rPr>
              <w:t>Data time series</w:t>
            </w:r>
          </w:p>
        </w:tc>
        <w:tc>
          <w:tcPr>
            <w:tcW w:w="1579" w:type="dxa"/>
            <w:shd w:val="clear" w:color="auto" w:fill="auto"/>
            <w:hideMark/>
          </w:tcPr>
          <w:p w:rsidR="00B73D1D" w:rsidRPr="0068787E" w:rsidRDefault="00B73D1D" w:rsidP="00CD05AF">
            <w:pPr>
              <w:pStyle w:val="ListParagraph"/>
              <w:numPr>
                <w:ilvl w:val="0"/>
                <w:numId w:val="12"/>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id-ID"/>
              </w:rPr>
              <w:t>Tutorial</w:t>
            </w:r>
          </w:p>
          <w:p w:rsidR="00B73D1D" w:rsidRDefault="00B73D1D" w:rsidP="00CD05AF">
            <w:pPr>
              <w:pStyle w:val="ListParagraph"/>
              <w:numPr>
                <w:ilvl w:val="0"/>
                <w:numId w:val="12"/>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D</w:t>
            </w:r>
            <w:r w:rsidRPr="0068787E">
              <w:rPr>
                <w:rFonts w:asciiTheme="majorHAnsi" w:hAnsiTheme="majorHAnsi"/>
                <w:bCs/>
                <w:color w:val="000000"/>
                <w:lang w:val="id-ID"/>
              </w:rPr>
              <w:t>iskusi</w:t>
            </w:r>
          </w:p>
          <w:p w:rsidR="00B73D1D" w:rsidRPr="0068787E" w:rsidRDefault="00B73D1D" w:rsidP="00CD05AF">
            <w:pPr>
              <w:pStyle w:val="ListParagraph"/>
              <w:numPr>
                <w:ilvl w:val="0"/>
                <w:numId w:val="12"/>
              </w:numPr>
              <w:spacing w:after="0" w:line="240" w:lineRule="auto"/>
              <w:ind w:left="279" w:hanging="279"/>
              <w:rPr>
                <w:rFonts w:asciiTheme="majorHAnsi" w:hAnsiTheme="majorHAnsi"/>
                <w:bCs/>
                <w:color w:val="000000"/>
                <w:lang w:val="id-ID"/>
              </w:rPr>
            </w:pPr>
            <w:r>
              <w:rPr>
                <w:rFonts w:asciiTheme="majorHAnsi" w:hAnsiTheme="majorHAnsi"/>
                <w:bCs/>
                <w:color w:val="000000"/>
                <w:lang w:val="id-ID"/>
              </w:rPr>
              <w:t>Tugas</w:t>
            </w:r>
          </w:p>
        </w:tc>
        <w:tc>
          <w:tcPr>
            <w:tcW w:w="1578" w:type="dxa"/>
            <w:shd w:val="clear" w:color="auto" w:fill="auto"/>
            <w:hideMark/>
          </w:tcPr>
          <w:p w:rsidR="00B73D1D" w:rsidRPr="0068787E" w:rsidRDefault="00B73D1D" w:rsidP="00CD05AF">
            <w:pPr>
              <w:spacing w:after="0" w:line="240" w:lineRule="auto"/>
              <w:jc w:val="center"/>
              <w:rPr>
                <w:rFonts w:asciiTheme="majorHAnsi" w:hAnsiTheme="majorHAnsi"/>
                <w:color w:val="000000" w:themeColor="text1"/>
                <w:lang w:val="id-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w:t>
            </w:r>
            <w:r w:rsidRPr="0068787E">
              <w:rPr>
                <w:rFonts w:asciiTheme="majorHAnsi" w:hAnsiTheme="majorHAnsi"/>
                <w:color w:val="000000" w:themeColor="text1"/>
                <w:lang w:val="id-ID"/>
              </w:rPr>
              <w:t>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tc>
        <w:tc>
          <w:tcPr>
            <w:tcW w:w="1579" w:type="dxa"/>
            <w:shd w:val="clear" w:color="auto" w:fill="auto"/>
            <w:hideMark/>
          </w:tcPr>
          <w:p w:rsidR="00B73D1D" w:rsidRPr="0068787E" w:rsidRDefault="00B73D1D" w:rsidP="00CD05AF">
            <w:pPr>
              <w:spacing w:after="0" w:line="240" w:lineRule="auto"/>
              <w:rPr>
                <w:rFonts w:asciiTheme="majorHAnsi" w:hAnsiTheme="majorHAnsi"/>
                <w:color w:val="000000" w:themeColor="text1"/>
                <w:lang w:val="id-ID"/>
              </w:rPr>
            </w:pPr>
            <w:r w:rsidRPr="0068787E">
              <w:rPr>
                <w:rFonts w:asciiTheme="majorHAnsi" w:hAnsiTheme="majorHAnsi"/>
                <w:color w:val="000000" w:themeColor="text1"/>
                <w:lang w:val="id-ID"/>
              </w:rPr>
              <w:t>Mengingat kembali teori statistik</w:t>
            </w:r>
          </w:p>
        </w:tc>
        <w:tc>
          <w:tcPr>
            <w:tcW w:w="1342" w:type="dxa"/>
            <w:shd w:val="clear" w:color="auto" w:fill="auto"/>
          </w:tcPr>
          <w:p w:rsidR="00B73D1D" w:rsidRPr="0068787E" w:rsidRDefault="00B73D1D" w:rsidP="00CD05AF">
            <w:pPr>
              <w:spacing w:after="0" w:line="240" w:lineRule="auto"/>
              <w:rPr>
                <w:rFonts w:asciiTheme="majorHAnsi" w:hAnsiTheme="majorHAnsi"/>
                <w:lang w:val="id-ID"/>
              </w:rPr>
            </w:pPr>
          </w:p>
        </w:tc>
        <w:tc>
          <w:tcPr>
            <w:tcW w:w="812" w:type="dxa"/>
          </w:tcPr>
          <w:p w:rsidR="00B73D1D" w:rsidRPr="0068787E" w:rsidRDefault="00B73D1D" w:rsidP="00CD05AF">
            <w:pPr>
              <w:spacing w:after="0" w:line="240" w:lineRule="auto"/>
              <w:jc w:val="center"/>
              <w:rPr>
                <w:rFonts w:asciiTheme="majorHAnsi" w:hAnsiTheme="majorHAnsi"/>
                <w:color w:val="000000"/>
              </w:rPr>
            </w:pPr>
            <w:r w:rsidRPr="0068787E">
              <w:rPr>
                <w:rFonts w:asciiTheme="majorHAnsi" w:hAnsiTheme="majorHAnsi"/>
                <w:lang w:val="id-ID"/>
              </w:rPr>
              <w:t>0%</w:t>
            </w:r>
          </w:p>
        </w:tc>
        <w:tc>
          <w:tcPr>
            <w:tcW w:w="1313" w:type="dxa"/>
          </w:tcPr>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C20</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KF1 s.d KF9</w:t>
            </w:r>
          </w:p>
        </w:tc>
      </w:tr>
      <w:tr w:rsidR="00B73D1D" w:rsidRPr="0068787E" w:rsidTr="00CD05AF">
        <w:trPr>
          <w:trHeight w:val="159"/>
        </w:trPr>
        <w:tc>
          <w:tcPr>
            <w:tcW w:w="892" w:type="dxa"/>
            <w:shd w:val="clear" w:color="auto" w:fill="auto"/>
            <w:hideMark/>
          </w:tcPr>
          <w:p w:rsidR="00B73D1D" w:rsidRPr="0068787E" w:rsidRDefault="00B73D1D" w:rsidP="00CD05AF">
            <w:pPr>
              <w:tabs>
                <w:tab w:val="left" w:pos="282"/>
              </w:tabs>
              <w:spacing w:after="0" w:line="240" w:lineRule="auto"/>
              <w:rPr>
                <w:rFonts w:asciiTheme="majorHAnsi" w:hAnsiTheme="majorHAnsi"/>
                <w:bCs/>
                <w:color w:val="000000"/>
              </w:rPr>
            </w:pPr>
            <w:r w:rsidRPr="0068787E">
              <w:rPr>
                <w:rFonts w:asciiTheme="majorHAnsi" w:hAnsiTheme="majorHAnsi"/>
                <w:bCs/>
                <w:color w:val="000000"/>
              </w:rPr>
              <w:lastRenderedPageBreak/>
              <w:tab/>
              <w:t>3</w:t>
            </w:r>
          </w:p>
        </w:tc>
        <w:tc>
          <w:tcPr>
            <w:tcW w:w="3516" w:type="dxa"/>
            <w:shd w:val="clear" w:color="auto" w:fill="auto"/>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M</w:t>
            </w:r>
            <w:r>
              <w:rPr>
                <w:rFonts w:asciiTheme="majorHAnsi" w:hAnsiTheme="majorHAnsi"/>
                <w:color w:val="000000"/>
                <w:lang w:val="id-ID"/>
              </w:rPr>
              <w:t>ampu m</w:t>
            </w:r>
            <w:r w:rsidRPr="0068787E">
              <w:rPr>
                <w:rFonts w:asciiTheme="majorHAnsi" w:hAnsiTheme="majorHAnsi"/>
                <w:color w:val="000000"/>
              </w:rPr>
              <w:t>endekomposisi data</w:t>
            </w:r>
            <w:r>
              <w:rPr>
                <w:rFonts w:asciiTheme="majorHAnsi" w:hAnsiTheme="majorHAnsi"/>
                <w:color w:val="000000"/>
                <w:lang w:val="id-ID"/>
              </w:rPr>
              <w:t xml:space="preserve"> penjualan</w:t>
            </w:r>
            <w:r w:rsidRPr="0068787E">
              <w:rPr>
                <w:rFonts w:asciiTheme="majorHAnsi" w:hAnsiTheme="majorHAnsi"/>
                <w:color w:val="000000"/>
              </w:rPr>
              <w:t xml:space="preserve"> dengan </w:t>
            </w:r>
            <w:r w:rsidRPr="0068787E">
              <w:rPr>
                <w:rFonts w:asciiTheme="majorHAnsi" w:hAnsiTheme="majorHAnsi"/>
                <w:i/>
                <w:color w:val="000000"/>
              </w:rPr>
              <w:t>additive model</w:t>
            </w:r>
            <w:r w:rsidRPr="0068787E">
              <w:rPr>
                <w:rFonts w:asciiTheme="majorHAnsi" w:hAnsiTheme="majorHAnsi"/>
                <w:color w:val="000000"/>
              </w:rPr>
              <w:t xml:space="preserve"> atau </w:t>
            </w:r>
            <w:r w:rsidRPr="0068787E">
              <w:rPr>
                <w:rFonts w:asciiTheme="majorHAnsi" w:hAnsiTheme="majorHAnsi"/>
                <w:i/>
                <w:color w:val="000000"/>
              </w:rPr>
              <w:t>multiplicative model</w:t>
            </w:r>
            <w:r w:rsidRPr="0068787E">
              <w:rPr>
                <w:rFonts w:asciiTheme="majorHAnsi" w:hAnsiTheme="majorHAnsi"/>
                <w:color w:val="000000"/>
              </w:rPr>
              <w:t xml:space="preserve"> dan memprediksi penjualan.</w:t>
            </w:r>
          </w:p>
        </w:tc>
        <w:tc>
          <w:tcPr>
            <w:tcW w:w="2789" w:type="dxa"/>
            <w:shd w:val="clear" w:color="auto" w:fill="auto"/>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 xml:space="preserve">Dekomposisi data </w:t>
            </w:r>
          </w:p>
        </w:tc>
        <w:tc>
          <w:tcPr>
            <w:tcW w:w="1579" w:type="dxa"/>
            <w:shd w:val="clear" w:color="auto" w:fill="auto"/>
            <w:hideMark/>
          </w:tcPr>
          <w:p w:rsidR="00B73D1D" w:rsidRPr="0068787E" w:rsidRDefault="00B73D1D" w:rsidP="00CD05AF">
            <w:pPr>
              <w:pStyle w:val="ListParagraph"/>
              <w:numPr>
                <w:ilvl w:val="0"/>
                <w:numId w:val="13"/>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id-ID"/>
              </w:rPr>
              <w:t>Tutorial</w:t>
            </w:r>
          </w:p>
          <w:p w:rsidR="00B73D1D" w:rsidRPr="0068787E" w:rsidRDefault="00B73D1D" w:rsidP="00CD05AF">
            <w:pPr>
              <w:pStyle w:val="ListParagraph"/>
              <w:numPr>
                <w:ilvl w:val="0"/>
                <w:numId w:val="13"/>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Diskusi</w:t>
            </w:r>
          </w:p>
          <w:p w:rsidR="00B73D1D" w:rsidRPr="0068787E" w:rsidRDefault="00B73D1D" w:rsidP="00CD05AF">
            <w:pPr>
              <w:pStyle w:val="ListParagraph"/>
              <w:numPr>
                <w:ilvl w:val="0"/>
                <w:numId w:val="13"/>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 xml:space="preserve">Tugas </w:t>
            </w:r>
          </w:p>
        </w:tc>
        <w:tc>
          <w:tcPr>
            <w:tcW w:w="1578" w:type="dxa"/>
            <w:shd w:val="clear" w:color="auto" w:fill="auto"/>
            <w:hideMark/>
          </w:tcPr>
          <w:p w:rsidR="00B73D1D" w:rsidRPr="0068787E" w:rsidRDefault="00B73D1D" w:rsidP="00CD05AF">
            <w:pPr>
              <w:spacing w:after="0" w:line="240" w:lineRule="auto"/>
              <w:jc w:val="center"/>
              <w:rPr>
                <w:rFonts w:asciiTheme="majorHAnsi" w:hAnsiTheme="majorHAnsi"/>
                <w:color w:val="000000" w:themeColor="text1"/>
                <w:lang w:val="id-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w:t>
            </w:r>
            <w:r w:rsidRPr="0068787E">
              <w:rPr>
                <w:rFonts w:asciiTheme="majorHAnsi" w:hAnsiTheme="majorHAnsi"/>
                <w:color w:val="000000" w:themeColor="text1"/>
                <w:lang w:val="id-ID"/>
              </w:rPr>
              <w:t>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tc>
        <w:tc>
          <w:tcPr>
            <w:tcW w:w="1579" w:type="dxa"/>
            <w:shd w:val="clear" w:color="auto" w:fill="auto"/>
            <w:hideMark/>
          </w:tcPr>
          <w:p w:rsidR="00B73D1D" w:rsidRPr="0068787E" w:rsidRDefault="00B73D1D" w:rsidP="00CD05AF">
            <w:pPr>
              <w:spacing w:after="0" w:line="240" w:lineRule="auto"/>
              <w:rPr>
                <w:rFonts w:asciiTheme="majorHAnsi" w:hAnsiTheme="majorHAnsi"/>
                <w:color w:val="000000" w:themeColor="text1"/>
                <w:lang w:val="id-ID"/>
              </w:rPr>
            </w:pPr>
            <w:r w:rsidRPr="0068787E">
              <w:rPr>
                <w:rFonts w:asciiTheme="majorHAnsi" w:hAnsiTheme="majorHAnsi"/>
                <w:color w:val="000000" w:themeColor="text1"/>
                <w:lang w:val="id-ID"/>
              </w:rPr>
              <w:t xml:space="preserve">Mendekomposisi </w:t>
            </w:r>
            <w:r>
              <w:rPr>
                <w:rFonts w:asciiTheme="majorHAnsi" w:hAnsiTheme="majorHAnsi"/>
                <w:color w:val="000000" w:themeColor="text1"/>
                <w:lang w:val="id-ID"/>
              </w:rPr>
              <w:t xml:space="preserve">data penjualan </w:t>
            </w:r>
            <w:r w:rsidRPr="0068787E">
              <w:rPr>
                <w:rFonts w:asciiTheme="majorHAnsi" w:hAnsiTheme="majorHAnsi"/>
                <w:color w:val="000000" w:themeColor="text1"/>
                <w:lang w:val="id-ID"/>
              </w:rPr>
              <w:t>dan memprediksi</w:t>
            </w:r>
            <w:r>
              <w:rPr>
                <w:rFonts w:asciiTheme="majorHAnsi" w:hAnsiTheme="majorHAnsi"/>
                <w:color w:val="000000" w:themeColor="text1"/>
                <w:lang w:val="id-ID"/>
              </w:rPr>
              <w:t xml:space="preserve"> penjualan</w:t>
            </w:r>
          </w:p>
        </w:tc>
        <w:tc>
          <w:tcPr>
            <w:tcW w:w="1342" w:type="dxa"/>
            <w:shd w:val="clear" w:color="auto" w:fill="auto"/>
            <w:hideMark/>
          </w:tcPr>
          <w:p w:rsidR="00B73D1D" w:rsidRDefault="00B73D1D" w:rsidP="00CD05AF">
            <w:pPr>
              <w:pStyle w:val="ListParagraph"/>
              <w:numPr>
                <w:ilvl w:val="0"/>
                <w:numId w:val="27"/>
              </w:numPr>
              <w:spacing w:after="0" w:line="240" w:lineRule="auto"/>
              <w:ind w:left="292" w:hanging="292"/>
              <w:rPr>
                <w:rFonts w:asciiTheme="majorHAnsi" w:hAnsiTheme="majorHAnsi"/>
                <w:lang w:val="id-ID"/>
              </w:rPr>
            </w:pPr>
            <w:r>
              <w:rPr>
                <w:rFonts w:asciiTheme="majorHAnsi" w:hAnsiTheme="majorHAnsi"/>
                <w:lang w:val="id-ID"/>
              </w:rPr>
              <w:t>Memahami bahan kajian</w:t>
            </w:r>
          </w:p>
          <w:p w:rsidR="00B73D1D" w:rsidRPr="0024708D" w:rsidRDefault="00B73D1D" w:rsidP="00CD05AF">
            <w:pPr>
              <w:pStyle w:val="ListParagraph"/>
              <w:numPr>
                <w:ilvl w:val="0"/>
                <w:numId w:val="27"/>
              </w:numPr>
              <w:spacing w:after="0" w:line="240" w:lineRule="auto"/>
              <w:ind w:left="292" w:hanging="283"/>
              <w:rPr>
                <w:rFonts w:asciiTheme="majorHAnsi" w:hAnsiTheme="majorHAnsi"/>
                <w:lang w:val="id-ID"/>
              </w:rPr>
            </w:pPr>
            <w:r>
              <w:rPr>
                <w:rFonts w:asciiTheme="majorHAnsi" w:hAnsiTheme="majorHAnsi"/>
                <w:lang w:val="id-ID"/>
              </w:rPr>
              <w:t>Menyelesaikan buku kerja</w:t>
            </w:r>
          </w:p>
        </w:tc>
        <w:tc>
          <w:tcPr>
            <w:tcW w:w="812" w:type="dxa"/>
          </w:tcPr>
          <w:p w:rsidR="00B73D1D" w:rsidRPr="0068787E" w:rsidRDefault="00B73D1D" w:rsidP="00CD05AF">
            <w:pPr>
              <w:spacing w:after="0" w:line="240" w:lineRule="auto"/>
              <w:jc w:val="center"/>
              <w:rPr>
                <w:rFonts w:asciiTheme="majorHAnsi" w:hAnsiTheme="majorHAnsi"/>
                <w:color w:val="000000"/>
                <w:lang w:val="id-ID"/>
              </w:rPr>
            </w:pPr>
            <w:r w:rsidRPr="0068787E">
              <w:rPr>
                <w:rFonts w:asciiTheme="majorHAnsi" w:hAnsiTheme="majorHAnsi"/>
                <w:color w:val="000000"/>
                <w:lang w:val="id-ID"/>
              </w:rPr>
              <w:t>6%</w:t>
            </w:r>
          </w:p>
        </w:tc>
        <w:tc>
          <w:tcPr>
            <w:tcW w:w="1313" w:type="dxa"/>
          </w:tcPr>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KF10 s.d KF18</w:t>
            </w:r>
          </w:p>
        </w:tc>
      </w:tr>
      <w:tr w:rsidR="00B73D1D" w:rsidRPr="0068787E" w:rsidTr="00CD05AF">
        <w:trPr>
          <w:trHeight w:val="242"/>
        </w:trPr>
        <w:tc>
          <w:tcPr>
            <w:tcW w:w="892" w:type="dxa"/>
            <w:shd w:val="clear" w:color="auto" w:fill="auto"/>
            <w:hideMark/>
          </w:tcPr>
          <w:p w:rsidR="00B73D1D" w:rsidRPr="0068787E" w:rsidRDefault="00B73D1D" w:rsidP="00CD05AF">
            <w:pPr>
              <w:tabs>
                <w:tab w:val="left" w:pos="282"/>
              </w:tabs>
              <w:spacing w:after="0" w:line="240" w:lineRule="auto"/>
              <w:rPr>
                <w:rFonts w:asciiTheme="majorHAnsi" w:hAnsiTheme="majorHAnsi"/>
                <w:bCs/>
                <w:color w:val="000000"/>
              </w:rPr>
            </w:pPr>
            <w:r w:rsidRPr="0068787E">
              <w:rPr>
                <w:rFonts w:asciiTheme="majorHAnsi" w:hAnsiTheme="majorHAnsi"/>
                <w:bCs/>
                <w:color w:val="000000"/>
              </w:rPr>
              <w:tab/>
              <w:t>4</w:t>
            </w:r>
          </w:p>
        </w:tc>
        <w:tc>
          <w:tcPr>
            <w:tcW w:w="3516" w:type="dxa"/>
            <w:shd w:val="clear" w:color="auto" w:fill="auto"/>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M</w:t>
            </w:r>
            <w:r>
              <w:rPr>
                <w:rFonts w:asciiTheme="majorHAnsi" w:hAnsiTheme="majorHAnsi"/>
                <w:color w:val="000000"/>
                <w:lang w:val="id-ID"/>
              </w:rPr>
              <w:t>ampu m</w:t>
            </w:r>
            <w:r w:rsidRPr="0068787E">
              <w:rPr>
                <w:rFonts w:asciiTheme="majorHAnsi" w:hAnsiTheme="majorHAnsi"/>
                <w:color w:val="000000"/>
              </w:rPr>
              <w:t>enyusun rencana penjualan dan rencana produksi</w:t>
            </w:r>
          </w:p>
        </w:tc>
        <w:tc>
          <w:tcPr>
            <w:tcW w:w="2789" w:type="dxa"/>
            <w:shd w:val="clear" w:color="auto" w:fill="auto"/>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Rencana penjualan dan produksi</w:t>
            </w:r>
          </w:p>
        </w:tc>
        <w:tc>
          <w:tcPr>
            <w:tcW w:w="1579" w:type="dxa"/>
            <w:shd w:val="clear" w:color="auto" w:fill="auto"/>
            <w:hideMark/>
          </w:tcPr>
          <w:p w:rsidR="00B73D1D" w:rsidRPr="0068787E" w:rsidRDefault="00B73D1D" w:rsidP="00CD05AF">
            <w:pPr>
              <w:pStyle w:val="ListParagraph"/>
              <w:numPr>
                <w:ilvl w:val="0"/>
                <w:numId w:val="14"/>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id-ID"/>
              </w:rPr>
              <w:t>Tutorial</w:t>
            </w:r>
          </w:p>
          <w:p w:rsidR="00B73D1D" w:rsidRPr="0068787E" w:rsidRDefault="00B73D1D" w:rsidP="00CD05AF">
            <w:pPr>
              <w:pStyle w:val="ListParagraph"/>
              <w:numPr>
                <w:ilvl w:val="0"/>
                <w:numId w:val="14"/>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Diskusi</w:t>
            </w:r>
          </w:p>
          <w:p w:rsidR="00B73D1D" w:rsidRPr="0068787E" w:rsidRDefault="00B73D1D" w:rsidP="00CD05AF">
            <w:pPr>
              <w:pStyle w:val="ListParagraph"/>
              <w:numPr>
                <w:ilvl w:val="0"/>
                <w:numId w:val="14"/>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 xml:space="preserve">Tugas </w:t>
            </w:r>
          </w:p>
        </w:tc>
        <w:tc>
          <w:tcPr>
            <w:tcW w:w="1578" w:type="dxa"/>
            <w:shd w:val="clear" w:color="auto" w:fill="auto"/>
            <w:hideMark/>
          </w:tcPr>
          <w:p w:rsidR="00B73D1D" w:rsidRPr="0068787E" w:rsidRDefault="00B73D1D" w:rsidP="00CD05AF">
            <w:pPr>
              <w:spacing w:after="0" w:line="240" w:lineRule="auto"/>
              <w:jc w:val="center"/>
              <w:rPr>
                <w:rFonts w:asciiTheme="majorHAnsi" w:hAnsiTheme="majorHAnsi"/>
                <w:color w:val="000000" w:themeColor="text1"/>
                <w:lang w:val="id-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w:t>
            </w:r>
            <w:r w:rsidRPr="0068787E">
              <w:rPr>
                <w:rFonts w:asciiTheme="majorHAnsi" w:hAnsiTheme="majorHAnsi"/>
                <w:color w:val="000000" w:themeColor="text1"/>
                <w:lang w:val="id-ID"/>
              </w:rPr>
              <w:t>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tc>
        <w:tc>
          <w:tcPr>
            <w:tcW w:w="1579" w:type="dxa"/>
            <w:shd w:val="clear" w:color="auto" w:fill="auto"/>
            <w:hideMark/>
          </w:tcPr>
          <w:p w:rsidR="00B73D1D" w:rsidRPr="0068787E" w:rsidRDefault="00B73D1D" w:rsidP="00CD05AF">
            <w:pPr>
              <w:spacing w:after="0" w:line="240" w:lineRule="auto"/>
              <w:rPr>
                <w:rFonts w:asciiTheme="majorHAnsi" w:hAnsiTheme="majorHAnsi"/>
                <w:color w:val="000000" w:themeColor="text1"/>
                <w:lang w:val="id-ID"/>
              </w:rPr>
            </w:pPr>
            <w:r w:rsidRPr="0068787E">
              <w:rPr>
                <w:rFonts w:asciiTheme="majorHAnsi" w:hAnsiTheme="majorHAnsi"/>
                <w:color w:val="000000"/>
              </w:rPr>
              <w:t>Menyusun rencana penjualan dan produksi</w:t>
            </w:r>
          </w:p>
        </w:tc>
        <w:tc>
          <w:tcPr>
            <w:tcW w:w="1342" w:type="dxa"/>
            <w:shd w:val="clear" w:color="auto" w:fill="auto"/>
            <w:hideMark/>
          </w:tcPr>
          <w:p w:rsidR="00B73D1D" w:rsidRDefault="00B73D1D" w:rsidP="00CD05AF">
            <w:pPr>
              <w:pStyle w:val="ListParagraph"/>
              <w:numPr>
                <w:ilvl w:val="0"/>
                <w:numId w:val="29"/>
              </w:numPr>
              <w:spacing w:after="0" w:line="240" w:lineRule="auto"/>
              <w:ind w:left="220" w:hanging="220"/>
              <w:rPr>
                <w:rFonts w:asciiTheme="majorHAnsi" w:hAnsiTheme="majorHAnsi"/>
                <w:lang w:val="id-ID"/>
              </w:rPr>
            </w:pPr>
            <w:r>
              <w:rPr>
                <w:rFonts w:asciiTheme="majorHAnsi" w:hAnsiTheme="majorHAnsi"/>
                <w:lang w:val="id-ID"/>
              </w:rPr>
              <w:t>Memahami bahan kajian</w:t>
            </w:r>
          </w:p>
          <w:p w:rsidR="00B73D1D" w:rsidRPr="007A0084" w:rsidRDefault="00B73D1D" w:rsidP="00CD05AF">
            <w:pPr>
              <w:pStyle w:val="ListParagraph"/>
              <w:numPr>
                <w:ilvl w:val="0"/>
                <w:numId w:val="29"/>
              </w:numPr>
              <w:spacing w:after="0" w:line="240" w:lineRule="auto"/>
              <w:ind w:left="220" w:hanging="220"/>
              <w:rPr>
                <w:rFonts w:asciiTheme="majorHAnsi" w:hAnsiTheme="majorHAnsi"/>
                <w:lang w:val="id-ID"/>
              </w:rPr>
            </w:pPr>
            <w:r>
              <w:rPr>
                <w:rFonts w:asciiTheme="majorHAnsi" w:hAnsiTheme="majorHAnsi"/>
                <w:lang w:val="id-ID"/>
              </w:rPr>
              <w:t>Menyelesaikan b</w:t>
            </w:r>
            <w:r w:rsidRPr="0024708D">
              <w:rPr>
                <w:rFonts w:asciiTheme="majorHAnsi" w:hAnsiTheme="majorHAnsi"/>
                <w:lang w:val="id-ID"/>
              </w:rPr>
              <w:t>uku</w:t>
            </w:r>
            <w:r>
              <w:rPr>
                <w:rFonts w:asciiTheme="majorHAnsi" w:hAnsiTheme="majorHAnsi"/>
                <w:lang w:val="id-ID"/>
              </w:rPr>
              <w:t xml:space="preserve"> kerja</w:t>
            </w:r>
          </w:p>
        </w:tc>
        <w:tc>
          <w:tcPr>
            <w:tcW w:w="812" w:type="dxa"/>
          </w:tcPr>
          <w:p w:rsidR="00B73D1D" w:rsidRPr="0068787E" w:rsidRDefault="00B73D1D" w:rsidP="00CD05AF">
            <w:pPr>
              <w:spacing w:after="0" w:line="240" w:lineRule="auto"/>
              <w:jc w:val="center"/>
              <w:rPr>
                <w:rFonts w:asciiTheme="majorHAnsi" w:hAnsiTheme="majorHAnsi"/>
                <w:color w:val="000000"/>
                <w:lang w:val="id-ID"/>
              </w:rPr>
            </w:pPr>
            <w:r w:rsidRPr="0068787E">
              <w:rPr>
                <w:rFonts w:asciiTheme="majorHAnsi" w:hAnsiTheme="majorHAnsi"/>
                <w:color w:val="000000"/>
                <w:lang w:val="id-ID"/>
              </w:rPr>
              <w:t>1%</w:t>
            </w:r>
          </w:p>
        </w:tc>
        <w:tc>
          <w:tcPr>
            <w:tcW w:w="1313" w:type="dxa"/>
          </w:tcPr>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KF19</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KF21</w:t>
            </w:r>
          </w:p>
        </w:tc>
      </w:tr>
      <w:tr w:rsidR="00B73D1D" w:rsidRPr="0068787E" w:rsidTr="00CD05AF">
        <w:trPr>
          <w:trHeight w:val="159"/>
        </w:trPr>
        <w:tc>
          <w:tcPr>
            <w:tcW w:w="892" w:type="dxa"/>
            <w:shd w:val="clear" w:color="auto" w:fill="auto"/>
            <w:hideMark/>
          </w:tcPr>
          <w:p w:rsidR="00B73D1D" w:rsidRPr="0068787E" w:rsidRDefault="00B73D1D" w:rsidP="00CD05AF">
            <w:pPr>
              <w:tabs>
                <w:tab w:val="left" w:pos="282"/>
              </w:tabs>
              <w:spacing w:after="0" w:line="240" w:lineRule="auto"/>
              <w:rPr>
                <w:rFonts w:asciiTheme="majorHAnsi" w:hAnsiTheme="majorHAnsi"/>
                <w:bCs/>
                <w:color w:val="000000"/>
              </w:rPr>
            </w:pPr>
            <w:r w:rsidRPr="0068787E">
              <w:rPr>
                <w:rFonts w:asciiTheme="majorHAnsi" w:hAnsiTheme="majorHAnsi"/>
                <w:bCs/>
                <w:color w:val="000000"/>
              </w:rPr>
              <w:tab/>
              <w:t>5</w:t>
            </w:r>
          </w:p>
        </w:tc>
        <w:tc>
          <w:tcPr>
            <w:tcW w:w="3516" w:type="dxa"/>
            <w:shd w:val="clear" w:color="auto" w:fill="auto"/>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M</w:t>
            </w:r>
            <w:r>
              <w:rPr>
                <w:rFonts w:asciiTheme="majorHAnsi" w:hAnsiTheme="majorHAnsi"/>
                <w:color w:val="000000"/>
                <w:lang w:val="id-ID"/>
              </w:rPr>
              <w:t>ampu m</w:t>
            </w:r>
            <w:r w:rsidRPr="0068787E">
              <w:rPr>
                <w:rFonts w:asciiTheme="majorHAnsi" w:hAnsiTheme="majorHAnsi"/>
                <w:color w:val="000000"/>
              </w:rPr>
              <w:t>enyusun rencana kebutuhan dan pembelian bahan baku langsung</w:t>
            </w:r>
          </w:p>
        </w:tc>
        <w:tc>
          <w:tcPr>
            <w:tcW w:w="2789" w:type="dxa"/>
            <w:shd w:val="clear" w:color="auto" w:fill="auto"/>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Rencana bahan baku langsung</w:t>
            </w:r>
          </w:p>
        </w:tc>
        <w:tc>
          <w:tcPr>
            <w:tcW w:w="1579" w:type="dxa"/>
            <w:shd w:val="clear" w:color="auto" w:fill="auto"/>
            <w:hideMark/>
          </w:tcPr>
          <w:p w:rsidR="00B73D1D" w:rsidRPr="0068787E" w:rsidRDefault="00B73D1D" w:rsidP="00CD05AF">
            <w:pPr>
              <w:pStyle w:val="ListParagraph"/>
              <w:numPr>
                <w:ilvl w:val="0"/>
                <w:numId w:val="16"/>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id-ID"/>
              </w:rPr>
              <w:t>Tutorial</w:t>
            </w:r>
          </w:p>
          <w:p w:rsidR="00B73D1D" w:rsidRPr="0068787E" w:rsidRDefault="00B73D1D" w:rsidP="00CD05AF">
            <w:pPr>
              <w:pStyle w:val="ListParagraph"/>
              <w:numPr>
                <w:ilvl w:val="0"/>
                <w:numId w:val="16"/>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Diskusi</w:t>
            </w:r>
          </w:p>
          <w:p w:rsidR="00B73D1D" w:rsidRPr="0068787E" w:rsidRDefault="00B73D1D" w:rsidP="00CD05AF">
            <w:pPr>
              <w:pStyle w:val="ListParagraph"/>
              <w:numPr>
                <w:ilvl w:val="0"/>
                <w:numId w:val="16"/>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 xml:space="preserve">Tugas </w:t>
            </w:r>
          </w:p>
        </w:tc>
        <w:tc>
          <w:tcPr>
            <w:tcW w:w="1578" w:type="dxa"/>
            <w:shd w:val="clear" w:color="auto" w:fill="auto"/>
            <w:hideMark/>
          </w:tcPr>
          <w:p w:rsidR="00B73D1D" w:rsidRPr="0068787E" w:rsidRDefault="00B73D1D" w:rsidP="00CD05AF">
            <w:pPr>
              <w:spacing w:after="0" w:line="240" w:lineRule="auto"/>
              <w:jc w:val="center"/>
              <w:rPr>
                <w:rFonts w:asciiTheme="majorHAnsi" w:hAnsiTheme="majorHAnsi"/>
                <w:color w:val="000000" w:themeColor="text1"/>
                <w:lang w:val="id-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w:t>
            </w:r>
            <w:r w:rsidRPr="0068787E">
              <w:rPr>
                <w:rFonts w:asciiTheme="majorHAnsi" w:hAnsiTheme="majorHAnsi"/>
                <w:color w:val="000000" w:themeColor="text1"/>
                <w:lang w:val="id-ID"/>
              </w:rPr>
              <w:t>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tc>
        <w:tc>
          <w:tcPr>
            <w:tcW w:w="1579" w:type="dxa"/>
            <w:shd w:val="clear" w:color="auto" w:fill="auto"/>
            <w:hideMark/>
          </w:tcPr>
          <w:p w:rsidR="00B73D1D" w:rsidRPr="0068787E" w:rsidRDefault="00B73D1D" w:rsidP="00CD05AF">
            <w:pPr>
              <w:spacing w:after="0" w:line="240" w:lineRule="auto"/>
              <w:rPr>
                <w:rFonts w:asciiTheme="majorHAnsi" w:hAnsiTheme="majorHAnsi"/>
                <w:color w:val="000000" w:themeColor="text1"/>
                <w:lang w:val="id-ID"/>
              </w:rPr>
            </w:pPr>
            <w:r w:rsidRPr="0068787E">
              <w:rPr>
                <w:rFonts w:asciiTheme="majorHAnsi" w:hAnsiTheme="majorHAnsi"/>
                <w:color w:val="000000"/>
              </w:rPr>
              <w:t xml:space="preserve">Menyusun rencana </w:t>
            </w:r>
            <w:r w:rsidRPr="0068787E">
              <w:rPr>
                <w:rFonts w:asciiTheme="majorHAnsi" w:hAnsiTheme="majorHAnsi"/>
                <w:color w:val="000000"/>
                <w:lang w:val="id-ID"/>
              </w:rPr>
              <w:t>pembelian</w:t>
            </w:r>
            <w:r w:rsidRPr="0068787E">
              <w:rPr>
                <w:rFonts w:asciiTheme="majorHAnsi" w:hAnsiTheme="majorHAnsi"/>
                <w:color w:val="000000"/>
              </w:rPr>
              <w:t xml:space="preserve"> dan </w:t>
            </w:r>
            <w:r w:rsidRPr="0068787E">
              <w:rPr>
                <w:rFonts w:asciiTheme="majorHAnsi" w:hAnsiTheme="majorHAnsi"/>
                <w:color w:val="000000"/>
                <w:lang w:val="id-ID"/>
              </w:rPr>
              <w:t>kebutuhan bahan baku</w:t>
            </w:r>
          </w:p>
        </w:tc>
        <w:tc>
          <w:tcPr>
            <w:tcW w:w="1342" w:type="dxa"/>
            <w:shd w:val="clear" w:color="auto" w:fill="auto"/>
            <w:hideMark/>
          </w:tcPr>
          <w:p w:rsidR="00B73D1D" w:rsidRDefault="00B73D1D" w:rsidP="00CD05AF">
            <w:pPr>
              <w:pStyle w:val="ListParagraph"/>
              <w:numPr>
                <w:ilvl w:val="0"/>
                <w:numId w:val="30"/>
              </w:numPr>
              <w:spacing w:after="0" w:line="240" w:lineRule="auto"/>
              <w:ind w:left="245" w:hanging="245"/>
              <w:rPr>
                <w:rFonts w:asciiTheme="majorHAnsi" w:hAnsiTheme="majorHAnsi"/>
                <w:lang w:val="id-ID"/>
              </w:rPr>
            </w:pPr>
            <w:r>
              <w:rPr>
                <w:rFonts w:asciiTheme="majorHAnsi" w:hAnsiTheme="majorHAnsi"/>
                <w:lang w:val="id-ID"/>
              </w:rPr>
              <w:t>Memahami bahan kajian</w:t>
            </w:r>
          </w:p>
          <w:p w:rsidR="00B73D1D" w:rsidRPr="00B60070" w:rsidRDefault="00B73D1D" w:rsidP="00CD05AF">
            <w:pPr>
              <w:pStyle w:val="ListParagraph"/>
              <w:numPr>
                <w:ilvl w:val="0"/>
                <w:numId w:val="30"/>
              </w:numPr>
              <w:spacing w:after="0" w:line="240" w:lineRule="auto"/>
              <w:ind w:left="245" w:hanging="245"/>
              <w:rPr>
                <w:rFonts w:asciiTheme="majorHAnsi" w:hAnsiTheme="majorHAnsi"/>
                <w:lang w:val="id-ID"/>
              </w:rPr>
            </w:pPr>
            <w:r>
              <w:rPr>
                <w:rFonts w:asciiTheme="majorHAnsi" w:hAnsiTheme="majorHAnsi"/>
                <w:lang w:val="id-ID"/>
              </w:rPr>
              <w:t>Menyelesaikan b</w:t>
            </w:r>
            <w:r w:rsidRPr="0024708D">
              <w:rPr>
                <w:rFonts w:asciiTheme="majorHAnsi" w:hAnsiTheme="majorHAnsi"/>
                <w:lang w:val="id-ID"/>
              </w:rPr>
              <w:t xml:space="preserve">uku </w:t>
            </w:r>
            <w:r>
              <w:rPr>
                <w:rFonts w:asciiTheme="majorHAnsi" w:hAnsiTheme="majorHAnsi"/>
                <w:lang w:val="id-ID"/>
              </w:rPr>
              <w:t>kerja</w:t>
            </w:r>
          </w:p>
        </w:tc>
        <w:tc>
          <w:tcPr>
            <w:tcW w:w="812" w:type="dxa"/>
          </w:tcPr>
          <w:p w:rsidR="00B73D1D" w:rsidRPr="0068787E" w:rsidRDefault="00B73D1D" w:rsidP="00CD05AF">
            <w:pPr>
              <w:spacing w:after="0" w:line="240" w:lineRule="auto"/>
              <w:jc w:val="center"/>
              <w:rPr>
                <w:rFonts w:asciiTheme="majorHAnsi" w:hAnsiTheme="majorHAnsi"/>
                <w:color w:val="000000"/>
                <w:lang w:val="id-ID"/>
              </w:rPr>
            </w:pPr>
            <w:r w:rsidRPr="0068787E">
              <w:rPr>
                <w:rFonts w:asciiTheme="majorHAnsi" w:hAnsiTheme="majorHAnsi"/>
                <w:color w:val="000000"/>
                <w:lang w:val="id-ID"/>
              </w:rPr>
              <w:t>1%</w:t>
            </w:r>
          </w:p>
        </w:tc>
        <w:tc>
          <w:tcPr>
            <w:tcW w:w="1313" w:type="dxa"/>
          </w:tcPr>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KF22</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KF23</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KF24</w:t>
            </w:r>
          </w:p>
        </w:tc>
      </w:tr>
      <w:tr w:rsidR="00B73D1D" w:rsidRPr="0068787E" w:rsidTr="00CD05AF">
        <w:trPr>
          <w:trHeight w:val="159"/>
        </w:trPr>
        <w:tc>
          <w:tcPr>
            <w:tcW w:w="892" w:type="dxa"/>
            <w:shd w:val="clear" w:color="auto" w:fill="auto"/>
            <w:hideMark/>
          </w:tcPr>
          <w:p w:rsidR="00B73D1D" w:rsidRPr="0068787E" w:rsidRDefault="00B73D1D" w:rsidP="00CD05AF">
            <w:pPr>
              <w:tabs>
                <w:tab w:val="left" w:pos="282"/>
              </w:tabs>
              <w:spacing w:after="0" w:line="240" w:lineRule="auto"/>
              <w:ind w:left="-57"/>
              <w:rPr>
                <w:rFonts w:asciiTheme="majorHAnsi" w:hAnsiTheme="majorHAnsi"/>
                <w:bCs/>
                <w:color w:val="000000"/>
              </w:rPr>
            </w:pPr>
            <w:r w:rsidRPr="0068787E">
              <w:rPr>
                <w:rFonts w:asciiTheme="majorHAnsi" w:hAnsiTheme="majorHAnsi"/>
                <w:bCs/>
                <w:color w:val="000000"/>
              </w:rPr>
              <w:tab/>
              <w:t>6</w:t>
            </w:r>
          </w:p>
        </w:tc>
        <w:tc>
          <w:tcPr>
            <w:tcW w:w="3516" w:type="dxa"/>
            <w:shd w:val="clear" w:color="auto" w:fill="auto"/>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M</w:t>
            </w:r>
            <w:r>
              <w:rPr>
                <w:rFonts w:asciiTheme="majorHAnsi" w:hAnsiTheme="majorHAnsi"/>
                <w:color w:val="000000"/>
                <w:lang w:val="id-ID"/>
              </w:rPr>
              <w:t>ampu m</w:t>
            </w:r>
            <w:r w:rsidRPr="0068787E">
              <w:rPr>
                <w:rFonts w:asciiTheme="majorHAnsi" w:hAnsiTheme="majorHAnsi"/>
                <w:color w:val="000000"/>
              </w:rPr>
              <w:t>enyusun rencana penilaian persediaan dan biaya bahan baku langsung.</w:t>
            </w:r>
          </w:p>
        </w:tc>
        <w:tc>
          <w:tcPr>
            <w:tcW w:w="2789" w:type="dxa"/>
            <w:shd w:val="clear" w:color="auto" w:fill="auto"/>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Rencana bahan baku langsung</w:t>
            </w:r>
          </w:p>
        </w:tc>
        <w:tc>
          <w:tcPr>
            <w:tcW w:w="1579" w:type="dxa"/>
            <w:shd w:val="clear" w:color="auto" w:fill="auto"/>
            <w:hideMark/>
          </w:tcPr>
          <w:p w:rsidR="00B73D1D" w:rsidRPr="0068787E" w:rsidRDefault="00B73D1D" w:rsidP="00CD05AF">
            <w:pPr>
              <w:pStyle w:val="ListParagraph"/>
              <w:numPr>
                <w:ilvl w:val="0"/>
                <w:numId w:val="17"/>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id-ID"/>
              </w:rPr>
              <w:t>Tutorial</w:t>
            </w:r>
          </w:p>
          <w:p w:rsidR="00B73D1D" w:rsidRPr="0068787E" w:rsidRDefault="00B73D1D" w:rsidP="00CD05AF">
            <w:pPr>
              <w:pStyle w:val="ListParagraph"/>
              <w:numPr>
                <w:ilvl w:val="0"/>
                <w:numId w:val="17"/>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Diskusi</w:t>
            </w:r>
          </w:p>
          <w:p w:rsidR="00B73D1D" w:rsidRPr="0068787E" w:rsidRDefault="00B73D1D" w:rsidP="00CD05AF">
            <w:pPr>
              <w:pStyle w:val="ListParagraph"/>
              <w:numPr>
                <w:ilvl w:val="0"/>
                <w:numId w:val="17"/>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 xml:space="preserve">Tugas </w:t>
            </w:r>
          </w:p>
        </w:tc>
        <w:tc>
          <w:tcPr>
            <w:tcW w:w="1578" w:type="dxa"/>
            <w:shd w:val="clear" w:color="auto" w:fill="auto"/>
            <w:hideMark/>
          </w:tcPr>
          <w:p w:rsidR="00B73D1D" w:rsidRPr="0068787E" w:rsidRDefault="00B73D1D" w:rsidP="00CD05AF">
            <w:pPr>
              <w:spacing w:after="0" w:line="240" w:lineRule="auto"/>
              <w:jc w:val="center"/>
              <w:rPr>
                <w:rFonts w:asciiTheme="majorHAnsi" w:hAnsiTheme="majorHAnsi"/>
                <w:color w:val="000000" w:themeColor="text1"/>
                <w:lang w:val="id-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w:t>
            </w:r>
            <w:r w:rsidRPr="0068787E">
              <w:rPr>
                <w:rFonts w:asciiTheme="majorHAnsi" w:hAnsiTheme="majorHAnsi"/>
                <w:color w:val="000000" w:themeColor="text1"/>
                <w:lang w:val="id-ID"/>
              </w:rPr>
              <w:t>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tc>
        <w:tc>
          <w:tcPr>
            <w:tcW w:w="1579" w:type="dxa"/>
            <w:shd w:val="clear" w:color="auto" w:fill="auto"/>
            <w:hideMark/>
          </w:tcPr>
          <w:p w:rsidR="00B73D1D" w:rsidRPr="0068787E" w:rsidRDefault="00B73D1D" w:rsidP="00CD05AF">
            <w:pPr>
              <w:spacing w:after="0" w:line="240" w:lineRule="auto"/>
              <w:rPr>
                <w:rFonts w:asciiTheme="majorHAnsi" w:hAnsiTheme="majorHAnsi"/>
                <w:color w:val="000000" w:themeColor="text1"/>
                <w:lang w:val="id-ID"/>
              </w:rPr>
            </w:pPr>
            <w:r w:rsidRPr="0068787E">
              <w:rPr>
                <w:rFonts w:asciiTheme="majorHAnsi" w:hAnsiTheme="majorHAnsi"/>
                <w:color w:val="000000"/>
              </w:rPr>
              <w:t xml:space="preserve">Menyusun rencana </w:t>
            </w:r>
            <w:r w:rsidRPr="0068787E">
              <w:rPr>
                <w:rFonts w:asciiTheme="majorHAnsi" w:hAnsiTheme="majorHAnsi"/>
                <w:color w:val="000000"/>
                <w:lang w:val="id-ID"/>
              </w:rPr>
              <w:t>penilaian persediaan</w:t>
            </w:r>
            <w:r w:rsidRPr="0068787E">
              <w:rPr>
                <w:rFonts w:asciiTheme="majorHAnsi" w:hAnsiTheme="majorHAnsi"/>
                <w:color w:val="000000"/>
              </w:rPr>
              <w:t xml:space="preserve"> dan </w:t>
            </w:r>
            <w:r w:rsidRPr="0068787E">
              <w:rPr>
                <w:rFonts w:asciiTheme="majorHAnsi" w:hAnsiTheme="majorHAnsi"/>
                <w:color w:val="000000"/>
                <w:lang w:val="id-ID"/>
              </w:rPr>
              <w:t>biaya bahan baku</w:t>
            </w:r>
          </w:p>
        </w:tc>
        <w:tc>
          <w:tcPr>
            <w:tcW w:w="1342" w:type="dxa"/>
            <w:shd w:val="clear" w:color="auto" w:fill="auto"/>
            <w:hideMark/>
          </w:tcPr>
          <w:p w:rsidR="00B73D1D" w:rsidRDefault="00B73D1D" w:rsidP="00CD05AF">
            <w:pPr>
              <w:pStyle w:val="ListParagraph"/>
              <w:numPr>
                <w:ilvl w:val="0"/>
                <w:numId w:val="31"/>
              </w:numPr>
              <w:spacing w:after="0" w:line="240" w:lineRule="auto"/>
              <w:ind w:left="245" w:hanging="245"/>
              <w:rPr>
                <w:rFonts w:asciiTheme="majorHAnsi" w:hAnsiTheme="majorHAnsi"/>
                <w:lang w:val="id-ID"/>
              </w:rPr>
            </w:pPr>
            <w:r>
              <w:rPr>
                <w:rFonts w:asciiTheme="majorHAnsi" w:hAnsiTheme="majorHAnsi"/>
                <w:lang w:val="id-ID"/>
              </w:rPr>
              <w:t>Memahami bahan kajian</w:t>
            </w:r>
          </w:p>
          <w:p w:rsidR="00B73D1D" w:rsidRPr="00B60070" w:rsidRDefault="00B73D1D" w:rsidP="00CD05AF">
            <w:pPr>
              <w:pStyle w:val="ListParagraph"/>
              <w:numPr>
                <w:ilvl w:val="0"/>
                <w:numId w:val="31"/>
              </w:numPr>
              <w:spacing w:after="0" w:line="240" w:lineRule="auto"/>
              <w:ind w:left="245" w:hanging="245"/>
              <w:rPr>
                <w:rFonts w:asciiTheme="majorHAnsi" w:hAnsiTheme="majorHAnsi"/>
                <w:lang w:val="id-ID"/>
              </w:rPr>
            </w:pPr>
            <w:r>
              <w:rPr>
                <w:rFonts w:asciiTheme="majorHAnsi" w:hAnsiTheme="majorHAnsi"/>
                <w:lang w:val="id-ID"/>
              </w:rPr>
              <w:t>Menyelesaikan b</w:t>
            </w:r>
            <w:r w:rsidRPr="0024708D">
              <w:rPr>
                <w:rFonts w:asciiTheme="majorHAnsi" w:hAnsiTheme="majorHAnsi"/>
                <w:lang w:val="id-ID"/>
              </w:rPr>
              <w:t xml:space="preserve">uku </w:t>
            </w:r>
            <w:r>
              <w:rPr>
                <w:rFonts w:asciiTheme="majorHAnsi" w:hAnsiTheme="majorHAnsi"/>
                <w:lang w:val="id-ID"/>
              </w:rPr>
              <w:t>kerja</w:t>
            </w:r>
          </w:p>
        </w:tc>
        <w:tc>
          <w:tcPr>
            <w:tcW w:w="812" w:type="dxa"/>
          </w:tcPr>
          <w:p w:rsidR="00B73D1D" w:rsidRPr="0068787E" w:rsidRDefault="00B73D1D" w:rsidP="00CD05AF">
            <w:pPr>
              <w:spacing w:after="0" w:line="240" w:lineRule="auto"/>
              <w:jc w:val="center"/>
              <w:rPr>
                <w:rFonts w:asciiTheme="majorHAnsi" w:hAnsiTheme="majorHAnsi"/>
                <w:color w:val="000000"/>
                <w:lang w:val="id-ID"/>
              </w:rPr>
            </w:pPr>
            <w:r w:rsidRPr="0068787E">
              <w:rPr>
                <w:rFonts w:asciiTheme="majorHAnsi" w:hAnsiTheme="majorHAnsi"/>
                <w:color w:val="000000"/>
                <w:lang w:val="id-ID"/>
              </w:rPr>
              <w:t>3%</w:t>
            </w:r>
          </w:p>
        </w:tc>
        <w:tc>
          <w:tcPr>
            <w:tcW w:w="1313" w:type="dxa"/>
          </w:tcPr>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KF25</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KF26</w:t>
            </w:r>
          </w:p>
        </w:tc>
      </w:tr>
      <w:tr w:rsidR="00B73D1D" w:rsidRPr="0068787E" w:rsidTr="00CD05AF">
        <w:trPr>
          <w:trHeight w:val="159"/>
        </w:trPr>
        <w:tc>
          <w:tcPr>
            <w:tcW w:w="892" w:type="dxa"/>
            <w:shd w:val="clear" w:color="auto" w:fill="auto"/>
            <w:hideMark/>
          </w:tcPr>
          <w:p w:rsidR="00B73D1D" w:rsidRPr="0068787E" w:rsidRDefault="00B73D1D" w:rsidP="00CD05AF">
            <w:pPr>
              <w:tabs>
                <w:tab w:val="left" w:pos="282"/>
              </w:tabs>
              <w:spacing w:after="0" w:line="240" w:lineRule="auto"/>
              <w:ind w:left="-57"/>
              <w:rPr>
                <w:rFonts w:asciiTheme="majorHAnsi" w:hAnsiTheme="majorHAnsi"/>
                <w:bCs/>
                <w:color w:val="000000"/>
              </w:rPr>
            </w:pPr>
            <w:r w:rsidRPr="0068787E">
              <w:rPr>
                <w:rFonts w:asciiTheme="majorHAnsi" w:hAnsiTheme="majorHAnsi"/>
                <w:bCs/>
                <w:color w:val="000000"/>
              </w:rPr>
              <w:tab/>
              <w:t>7</w:t>
            </w:r>
          </w:p>
        </w:tc>
        <w:tc>
          <w:tcPr>
            <w:tcW w:w="3516" w:type="dxa"/>
            <w:shd w:val="clear" w:color="auto" w:fill="auto"/>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M</w:t>
            </w:r>
            <w:r>
              <w:rPr>
                <w:rFonts w:asciiTheme="majorHAnsi" w:hAnsiTheme="majorHAnsi"/>
                <w:color w:val="000000"/>
                <w:lang w:val="id-ID"/>
              </w:rPr>
              <w:t>ampu m</w:t>
            </w:r>
            <w:r w:rsidRPr="0068787E">
              <w:rPr>
                <w:rFonts w:asciiTheme="majorHAnsi" w:hAnsiTheme="majorHAnsi"/>
                <w:color w:val="000000"/>
              </w:rPr>
              <w:t>enyusun rencana volume kegiatan tenaga kerja langsung, tarif upah tenaga kerja langsung, dan biaya tenaga kerja langsung.</w:t>
            </w:r>
          </w:p>
        </w:tc>
        <w:tc>
          <w:tcPr>
            <w:tcW w:w="2789" w:type="dxa"/>
            <w:shd w:val="clear" w:color="auto" w:fill="auto"/>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Rencana tenaga kerja langsung</w:t>
            </w:r>
          </w:p>
        </w:tc>
        <w:tc>
          <w:tcPr>
            <w:tcW w:w="1579" w:type="dxa"/>
            <w:shd w:val="clear" w:color="auto" w:fill="auto"/>
            <w:hideMark/>
          </w:tcPr>
          <w:p w:rsidR="00B73D1D" w:rsidRPr="0068787E" w:rsidRDefault="00B73D1D" w:rsidP="00CD05AF">
            <w:pPr>
              <w:pStyle w:val="ListParagraph"/>
              <w:numPr>
                <w:ilvl w:val="0"/>
                <w:numId w:val="18"/>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id-ID"/>
              </w:rPr>
              <w:t>Tutorial</w:t>
            </w:r>
          </w:p>
          <w:p w:rsidR="00B73D1D" w:rsidRPr="0068787E" w:rsidRDefault="00B73D1D" w:rsidP="00CD05AF">
            <w:pPr>
              <w:pStyle w:val="ListParagraph"/>
              <w:numPr>
                <w:ilvl w:val="0"/>
                <w:numId w:val="18"/>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Diskusi</w:t>
            </w:r>
          </w:p>
          <w:p w:rsidR="00B73D1D" w:rsidRPr="0068787E" w:rsidRDefault="00B73D1D" w:rsidP="00CD05AF">
            <w:pPr>
              <w:pStyle w:val="ListParagraph"/>
              <w:numPr>
                <w:ilvl w:val="0"/>
                <w:numId w:val="18"/>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 xml:space="preserve">Tugas </w:t>
            </w:r>
          </w:p>
        </w:tc>
        <w:tc>
          <w:tcPr>
            <w:tcW w:w="1578" w:type="dxa"/>
            <w:shd w:val="clear" w:color="auto" w:fill="auto"/>
            <w:hideMark/>
          </w:tcPr>
          <w:p w:rsidR="00B73D1D" w:rsidRPr="0068787E" w:rsidRDefault="00B73D1D" w:rsidP="00CD05AF">
            <w:pPr>
              <w:spacing w:after="0" w:line="240" w:lineRule="auto"/>
              <w:jc w:val="center"/>
              <w:rPr>
                <w:rFonts w:asciiTheme="majorHAnsi" w:hAnsiTheme="majorHAnsi"/>
                <w:color w:val="000000" w:themeColor="text1"/>
                <w:lang w:val="id-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w:t>
            </w:r>
            <w:r w:rsidRPr="0068787E">
              <w:rPr>
                <w:rFonts w:asciiTheme="majorHAnsi" w:hAnsiTheme="majorHAnsi"/>
                <w:color w:val="000000" w:themeColor="text1"/>
                <w:lang w:val="id-ID"/>
              </w:rPr>
              <w:t>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tc>
        <w:tc>
          <w:tcPr>
            <w:tcW w:w="1579" w:type="dxa"/>
            <w:shd w:val="clear" w:color="auto" w:fill="auto"/>
            <w:hideMark/>
          </w:tcPr>
          <w:p w:rsidR="00B73D1D" w:rsidRPr="0068787E" w:rsidRDefault="00B73D1D" w:rsidP="00CD05AF">
            <w:pPr>
              <w:spacing w:after="0" w:line="240" w:lineRule="auto"/>
              <w:rPr>
                <w:rFonts w:asciiTheme="majorHAnsi" w:hAnsiTheme="majorHAnsi"/>
                <w:color w:val="000000" w:themeColor="text1"/>
                <w:lang w:val="id-ID"/>
              </w:rPr>
            </w:pPr>
            <w:r w:rsidRPr="0068787E">
              <w:rPr>
                <w:rFonts w:asciiTheme="majorHAnsi" w:hAnsiTheme="majorHAnsi"/>
                <w:color w:val="000000"/>
              </w:rPr>
              <w:t xml:space="preserve">Menyusun rencana </w:t>
            </w:r>
            <w:r w:rsidRPr="0068787E">
              <w:rPr>
                <w:rFonts w:asciiTheme="majorHAnsi" w:hAnsiTheme="majorHAnsi"/>
                <w:color w:val="000000"/>
                <w:lang w:val="id-ID"/>
              </w:rPr>
              <w:t xml:space="preserve">kegiatan, tarif, dan biaya tenga kerja </w:t>
            </w:r>
            <w:r w:rsidRPr="0068787E">
              <w:rPr>
                <w:rFonts w:asciiTheme="majorHAnsi" w:hAnsiTheme="majorHAnsi"/>
                <w:color w:val="000000"/>
                <w:lang w:val="id-ID"/>
              </w:rPr>
              <w:lastRenderedPageBreak/>
              <w:t>langsung</w:t>
            </w:r>
          </w:p>
        </w:tc>
        <w:tc>
          <w:tcPr>
            <w:tcW w:w="1342" w:type="dxa"/>
            <w:shd w:val="clear" w:color="auto" w:fill="auto"/>
            <w:hideMark/>
          </w:tcPr>
          <w:p w:rsidR="00B73D1D" w:rsidRDefault="00B73D1D" w:rsidP="00CD05AF">
            <w:pPr>
              <w:pStyle w:val="ListParagraph"/>
              <w:numPr>
                <w:ilvl w:val="0"/>
                <w:numId w:val="32"/>
              </w:numPr>
              <w:spacing w:after="0" w:line="240" w:lineRule="auto"/>
              <w:ind w:left="245" w:hanging="245"/>
              <w:rPr>
                <w:rFonts w:asciiTheme="majorHAnsi" w:hAnsiTheme="majorHAnsi"/>
                <w:lang w:val="id-ID"/>
              </w:rPr>
            </w:pPr>
            <w:r>
              <w:rPr>
                <w:rFonts w:asciiTheme="majorHAnsi" w:hAnsiTheme="majorHAnsi"/>
                <w:lang w:val="id-ID"/>
              </w:rPr>
              <w:lastRenderedPageBreak/>
              <w:t>Memahami bahan kajian</w:t>
            </w:r>
          </w:p>
          <w:p w:rsidR="00B73D1D" w:rsidRPr="00BC5288" w:rsidRDefault="00B73D1D" w:rsidP="00CD05AF">
            <w:pPr>
              <w:pStyle w:val="ListParagraph"/>
              <w:numPr>
                <w:ilvl w:val="0"/>
                <w:numId w:val="32"/>
              </w:numPr>
              <w:spacing w:after="0" w:line="240" w:lineRule="auto"/>
              <w:ind w:left="245" w:hanging="245"/>
              <w:rPr>
                <w:rFonts w:asciiTheme="majorHAnsi" w:hAnsiTheme="majorHAnsi"/>
                <w:lang w:val="id-ID"/>
              </w:rPr>
            </w:pPr>
            <w:r>
              <w:rPr>
                <w:rFonts w:asciiTheme="majorHAnsi" w:hAnsiTheme="majorHAnsi"/>
                <w:lang w:val="id-ID"/>
              </w:rPr>
              <w:t xml:space="preserve">Menyelesaikan </w:t>
            </w:r>
            <w:r>
              <w:rPr>
                <w:rFonts w:asciiTheme="majorHAnsi" w:hAnsiTheme="majorHAnsi"/>
                <w:lang w:val="id-ID"/>
              </w:rPr>
              <w:lastRenderedPageBreak/>
              <w:t>b</w:t>
            </w:r>
            <w:r w:rsidRPr="0024708D">
              <w:rPr>
                <w:rFonts w:asciiTheme="majorHAnsi" w:hAnsiTheme="majorHAnsi"/>
                <w:lang w:val="id-ID"/>
              </w:rPr>
              <w:t xml:space="preserve">uku </w:t>
            </w:r>
            <w:r>
              <w:rPr>
                <w:rFonts w:asciiTheme="majorHAnsi" w:hAnsiTheme="majorHAnsi"/>
                <w:lang w:val="id-ID"/>
              </w:rPr>
              <w:t>kerja</w:t>
            </w:r>
          </w:p>
        </w:tc>
        <w:tc>
          <w:tcPr>
            <w:tcW w:w="812" w:type="dxa"/>
          </w:tcPr>
          <w:p w:rsidR="00B73D1D" w:rsidRPr="0068787E" w:rsidRDefault="00B73D1D" w:rsidP="00CD05AF">
            <w:pPr>
              <w:spacing w:after="0" w:line="240" w:lineRule="auto"/>
              <w:jc w:val="center"/>
              <w:rPr>
                <w:rFonts w:asciiTheme="majorHAnsi" w:hAnsiTheme="majorHAnsi"/>
                <w:color w:val="000000"/>
                <w:lang w:val="id-ID"/>
              </w:rPr>
            </w:pPr>
            <w:r w:rsidRPr="0068787E">
              <w:rPr>
                <w:rFonts w:asciiTheme="majorHAnsi" w:hAnsiTheme="majorHAnsi"/>
                <w:color w:val="000000"/>
                <w:lang w:val="id-ID"/>
              </w:rPr>
              <w:lastRenderedPageBreak/>
              <w:t>2%</w:t>
            </w:r>
          </w:p>
        </w:tc>
        <w:tc>
          <w:tcPr>
            <w:tcW w:w="1313" w:type="dxa"/>
          </w:tcPr>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KF27</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KF28</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KF29</w:t>
            </w:r>
          </w:p>
        </w:tc>
      </w:tr>
      <w:tr w:rsidR="00B73D1D" w:rsidRPr="0068787E" w:rsidTr="00CD05AF">
        <w:trPr>
          <w:trHeight w:val="159"/>
        </w:trPr>
        <w:tc>
          <w:tcPr>
            <w:tcW w:w="892" w:type="dxa"/>
            <w:shd w:val="clear" w:color="auto" w:fill="auto"/>
          </w:tcPr>
          <w:p w:rsidR="00B73D1D" w:rsidRPr="00D00561" w:rsidRDefault="00B73D1D" w:rsidP="00CD05AF">
            <w:pPr>
              <w:tabs>
                <w:tab w:val="left" w:pos="282"/>
              </w:tabs>
              <w:spacing w:after="0" w:line="240" w:lineRule="auto"/>
              <w:ind w:left="-57"/>
              <w:rPr>
                <w:rFonts w:asciiTheme="majorHAnsi" w:hAnsiTheme="majorHAnsi"/>
                <w:bCs/>
                <w:color w:val="000000"/>
                <w:lang w:val="id-ID"/>
              </w:rPr>
            </w:pPr>
            <w:r>
              <w:rPr>
                <w:rFonts w:asciiTheme="majorHAnsi" w:hAnsiTheme="majorHAnsi"/>
                <w:bCs/>
                <w:color w:val="000000"/>
                <w:lang w:val="id-ID"/>
              </w:rPr>
              <w:lastRenderedPageBreak/>
              <w:t>MASA UTS</w:t>
            </w:r>
          </w:p>
        </w:tc>
        <w:tc>
          <w:tcPr>
            <w:tcW w:w="3516" w:type="dxa"/>
            <w:shd w:val="clear" w:color="auto" w:fill="auto"/>
          </w:tcPr>
          <w:p w:rsidR="00B73D1D" w:rsidRPr="003C686D" w:rsidRDefault="00B73D1D" w:rsidP="00CD05AF">
            <w:pPr>
              <w:spacing w:after="0" w:line="240" w:lineRule="auto"/>
              <w:rPr>
                <w:rFonts w:asciiTheme="majorHAnsi" w:hAnsiTheme="majorHAnsi"/>
                <w:color w:val="000000"/>
                <w:lang w:val="id-ID"/>
              </w:rPr>
            </w:pPr>
            <w:r>
              <w:rPr>
                <w:rFonts w:asciiTheme="majorHAnsi" w:hAnsiTheme="majorHAnsi"/>
                <w:color w:val="000000"/>
                <w:lang w:val="id-ID"/>
              </w:rPr>
              <w:t>Mampu menyusun sebagian rencana laba secara terstruktur</w:t>
            </w:r>
          </w:p>
        </w:tc>
        <w:tc>
          <w:tcPr>
            <w:tcW w:w="2789" w:type="dxa"/>
            <w:shd w:val="clear" w:color="auto" w:fill="auto"/>
          </w:tcPr>
          <w:p w:rsidR="00B73D1D" w:rsidRPr="003C686D" w:rsidRDefault="00B73D1D" w:rsidP="00CD05AF">
            <w:pPr>
              <w:spacing w:after="0" w:line="240" w:lineRule="auto"/>
              <w:rPr>
                <w:rFonts w:asciiTheme="majorHAnsi" w:hAnsiTheme="majorHAnsi"/>
                <w:color w:val="000000"/>
                <w:lang w:val="id-ID"/>
              </w:rPr>
            </w:pPr>
            <w:r>
              <w:rPr>
                <w:rFonts w:asciiTheme="majorHAnsi" w:hAnsiTheme="majorHAnsi"/>
                <w:color w:val="000000"/>
                <w:lang w:val="id-ID"/>
              </w:rPr>
              <w:t>Estimasi penjualan sampai rencana tenaga kerja langsung</w:t>
            </w:r>
          </w:p>
        </w:tc>
        <w:tc>
          <w:tcPr>
            <w:tcW w:w="1579" w:type="dxa"/>
            <w:shd w:val="clear" w:color="auto" w:fill="auto"/>
          </w:tcPr>
          <w:p w:rsidR="00B73D1D" w:rsidRPr="00BA732C" w:rsidRDefault="00B73D1D" w:rsidP="00CD05AF">
            <w:pPr>
              <w:spacing w:after="0" w:line="240" w:lineRule="auto"/>
              <w:jc w:val="center"/>
              <w:rPr>
                <w:rFonts w:asciiTheme="majorHAnsi" w:hAnsiTheme="majorHAnsi"/>
                <w:bCs/>
                <w:color w:val="000000"/>
                <w:lang w:val="id-ID"/>
              </w:rPr>
            </w:pPr>
            <w:r>
              <w:rPr>
                <w:rFonts w:asciiTheme="majorHAnsi" w:hAnsiTheme="majorHAnsi"/>
                <w:bCs/>
                <w:color w:val="000000"/>
                <w:lang w:val="id-ID"/>
              </w:rPr>
              <w:t>UJIAN TENGAH SEMESTER</w:t>
            </w:r>
          </w:p>
        </w:tc>
        <w:tc>
          <w:tcPr>
            <w:tcW w:w="1578" w:type="dxa"/>
            <w:shd w:val="clear" w:color="auto" w:fill="auto"/>
          </w:tcPr>
          <w:p w:rsidR="00B73D1D" w:rsidRDefault="00B73D1D" w:rsidP="00CD05AF">
            <w:pPr>
              <w:spacing w:after="0" w:line="240" w:lineRule="auto"/>
              <w:jc w:val="center"/>
              <w:rPr>
                <w:rFonts w:asciiTheme="majorHAnsi" w:hAnsiTheme="majorHAnsi"/>
                <w:color w:val="000000" w:themeColor="text1"/>
                <w:lang w:val="id-ID"/>
              </w:rPr>
            </w:pPr>
            <w:r>
              <w:rPr>
                <w:rFonts w:asciiTheme="majorHAnsi" w:hAnsiTheme="majorHAnsi"/>
                <w:color w:val="000000" w:themeColor="text1"/>
                <w:lang w:val="id-ID"/>
              </w:rPr>
              <w:t>Maksimum</w:t>
            </w:r>
          </w:p>
          <w:p w:rsidR="00B73D1D" w:rsidRPr="0068787E" w:rsidRDefault="00B73D1D" w:rsidP="00CD05AF">
            <w:pPr>
              <w:spacing w:after="0" w:line="240" w:lineRule="auto"/>
              <w:jc w:val="center"/>
              <w:rPr>
                <w:rFonts w:asciiTheme="majorHAnsi" w:hAnsiTheme="majorHAnsi"/>
                <w:color w:val="000000" w:themeColor="text1"/>
                <w:lang w:val="id-ID"/>
              </w:rPr>
            </w:pPr>
            <w:r>
              <w:rPr>
                <w:rFonts w:asciiTheme="majorHAnsi" w:hAnsiTheme="majorHAnsi"/>
                <w:color w:val="000000" w:themeColor="text1"/>
                <w:lang w:val="id-ID"/>
              </w:rPr>
              <w:t>120 menit</w:t>
            </w:r>
          </w:p>
        </w:tc>
        <w:tc>
          <w:tcPr>
            <w:tcW w:w="1579" w:type="dxa"/>
            <w:shd w:val="clear" w:color="auto" w:fill="auto"/>
          </w:tcPr>
          <w:p w:rsidR="00B73D1D" w:rsidRPr="003C686D" w:rsidRDefault="00B73D1D" w:rsidP="00CD05AF">
            <w:pPr>
              <w:spacing w:after="0" w:line="240" w:lineRule="auto"/>
              <w:rPr>
                <w:rFonts w:asciiTheme="majorHAnsi" w:hAnsiTheme="majorHAnsi"/>
                <w:color w:val="000000"/>
                <w:lang w:val="id-ID"/>
              </w:rPr>
            </w:pPr>
            <w:r>
              <w:rPr>
                <w:rFonts w:asciiTheme="majorHAnsi" w:hAnsiTheme="majorHAnsi"/>
                <w:color w:val="000000"/>
                <w:lang w:val="id-ID"/>
              </w:rPr>
              <w:t>Menyusun sebagian rencana laba secara terstruktur</w:t>
            </w:r>
          </w:p>
        </w:tc>
        <w:tc>
          <w:tcPr>
            <w:tcW w:w="1342" w:type="dxa"/>
            <w:shd w:val="clear" w:color="auto" w:fill="auto"/>
          </w:tcPr>
          <w:p w:rsidR="00B73D1D" w:rsidRPr="00117B5E" w:rsidRDefault="00B73D1D" w:rsidP="00CD05AF">
            <w:pPr>
              <w:pStyle w:val="ListParagraph"/>
              <w:numPr>
                <w:ilvl w:val="0"/>
                <w:numId w:val="35"/>
              </w:numPr>
              <w:spacing w:after="0" w:line="240" w:lineRule="auto"/>
              <w:ind w:left="245" w:hanging="245"/>
              <w:rPr>
                <w:rFonts w:asciiTheme="majorHAnsi" w:hAnsiTheme="majorHAnsi"/>
                <w:lang w:val="id-ID"/>
              </w:rPr>
            </w:pPr>
            <w:r>
              <w:rPr>
                <w:rFonts w:asciiTheme="majorHAnsi" w:hAnsiTheme="majorHAnsi"/>
                <w:lang w:val="id-ID"/>
              </w:rPr>
              <w:t>Memahami materi  UT</w:t>
            </w:r>
            <w:r w:rsidRPr="003F547A">
              <w:rPr>
                <w:rFonts w:asciiTheme="majorHAnsi" w:hAnsiTheme="majorHAnsi"/>
                <w:lang w:val="id-ID"/>
              </w:rPr>
              <w:t>S</w:t>
            </w:r>
          </w:p>
          <w:p w:rsidR="00B73D1D" w:rsidRPr="00BC5288" w:rsidRDefault="00B73D1D" w:rsidP="00CD05AF">
            <w:pPr>
              <w:pStyle w:val="ListParagraph"/>
              <w:numPr>
                <w:ilvl w:val="0"/>
                <w:numId w:val="35"/>
              </w:numPr>
              <w:spacing w:after="0" w:line="240" w:lineRule="auto"/>
              <w:ind w:left="245" w:hanging="245"/>
              <w:rPr>
                <w:rFonts w:asciiTheme="majorHAnsi" w:hAnsiTheme="majorHAnsi"/>
                <w:lang w:val="id-ID"/>
              </w:rPr>
            </w:pPr>
            <w:r>
              <w:rPr>
                <w:rFonts w:asciiTheme="majorHAnsi" w:hAnsiTheme="majorHAnsi"/>
                <w:lang w:val="id-ID"/>
              </w:rPr>
              <w:t>Menyelesaikan sebagianformulir rencana</w:t>
            </w:r>
            <w:r w:rsidRPr="00BC5288">
              <w:rPr>
                <w:rFonts w:asciiTheme="majorHAnsi" w:hAnsiTheme="majorHAnsi"/>
                <w:lang w:val="id-ID"/>
              </w:rPr>
              <w:t xml:space="preserve"> </w:t>
            </w:r>
            <w:r>
              <w:rPr>
                <w:rFonts w:asciiTheme="majorHAnsi" w:hAnsiTheme="majorHAnsi"/>
                <w:lang w:val="id-ID"/>
              </w:rPr>
              <w:t>laba</w:t>
            </w:r>
          </w:p>
        </w:tc>
        <w:tc>
          <w:tcPr>
            <w:tcW w:w="812" w:type="dxa"/>
          </w:tcPr>
          <w:p w:rsidR="00B73D1D" w:rsidRPr="0068787E" w:rsidRDefault="00B73D1D" w:rsidP="00CD05AF">
            <w:pPr>
              <w:spacing w:after="0" w:line="240" w:lineRule="auto"/>
              <w:jc w:val="center"/>
              <w:rPr>
                <w:rFonts w:asciiTheme="majorHAnsi" w:hAnsiTheme="majorHAnsi"/>
                <w:color w:val="000000"/>
                <w:lang w:val="id-ID"/>
              </w:rPr>
            </w:pPr>
            <w:r>
              <w:rPr>
                <w:rFonts w:asciiTheme="majorHAnsi" w:hAnsiTheme="majorHAnsi"/>
                <w:color w:val="000000"/>
                <w:lang w:val="id-ID"/>
              </w:rPr>
              <w:t>35%</w:t>
            </w:r>
          </w:p>
        </w:tc>
        <w:tc>
          <w:tcPr>
            <w:tcW w:w="1313" w:type="dxa"/>
          </w:tcPr>
          <w:p w:rsidR="00B73D1D" w:rsidRPr="0068787E" w:rsidRDefault="00B73D1D" w:rsidP="00CD05AF">
            <w:pPr>
              <w:spacing w:after="0" w:line="240" w:lineRule="auto"/>
              <w:rPr>
                <w:rFonts w:asciiTheme="majorHAnsi" w:hAnsiTheme="majorHAnsi"/>
                <w:lang w:val="id-ID"/>
              </w:rPr>
            </w:pPr>
            <w:r>
              <w:rPr>
                <w:rFonts w:asciiTheme="majorHAnsi" w:hAnsiTheme="majorHAnsi"/>
                <w:lang w:val="id-ID"/>
              </w:rPr>
              <w:t>KF1 s.d. KF29</w:t>
            </w:r>
          </w:p>
        </w:tc>
      </w:tr>
      <w:tr w:rsidR="00B73D1D" w:rsidRPr="0068787E" w:rsidTr="00CD05AF">
        <w:trPr>
          <w:trHeight w:val="159"/>
        </w:trPr>
        <w:tc>
          <w:tcPr>
            <w:tcW w:w="892" w:type="dxa"/>
            <w:shd w:val="clear" w:color="auto" w:fill="auto"/>
            <w:hideMark/>
          </w:tcPr>
          <w:p w:rsidR="00B73D1D" w:rsidRPr="0068787E" w:rsidRDefault="00B73D1D" w:rsidP="00CD05AF">
            <w:pPr>
              <w:tabs>
                <w:tab w:val="left" w:pos="312"/>
              </w:tabs>
              <w:spacing w:after="0" w:line="240" w:lineRule="auto"/>
              <w:rPr>
                <w:rFonts w:asciiTheme="majorHAnsi" w:hAnsiTheme="majorHAnsi"/>
                <w:bCs/>
                <w:color w:val="000000"/>
              </w:rPr>
            </w:pPr>
            <w:r w:rsidRPr="0068787E">
              <w:rPr>
                <w:rFonts w:asciiTheme="majorHAnsi" w:hAnsiTheme="majorHAnsi"/>
                <w:bCs/>
                <w:color w:val="000000"/>
              </w:rPr>
              <w:tab/>
              <w:t>8</w:t>
            </w:r>
          </w:p>
        </w:tc>
        <w:tc>
          <w:tcPr>
            <w:tcW w:w="3516" w:type="dxa"/>
            <w:shd w:val="clear" w:color="auto" w:fill="auto"/>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M</w:t>
            </w:r>
            <w:r>
              <w:rPr>
                <w:rFonts w:asciiTheme="majorHAnsi" w:hAnsiTheme="majorHAnsi"/>
                <w:color w:val="000000"/>
                <w:lang w:val="id-ID"/>
              </w:rPr>
              <w:t>ampu m</w:t>
            </w:r>
            <w:r w:rsidRPr="0068787E">
              <w:rPr>
                <w:rFonts w:asciiTheme="majorHAnsi" w:hAnsiTheme="majorHAnsi"/>
                <w:color w:val="000000"/>
              </w:rPr>
              <w:t>emahami konsep biaya fleksibel dan variablita</w:t>
            </w:r>
            <w:r>
              <w:rPr>
                <w:rFonts w:asciiTheme="majorHAnsi" w:hAnsiTheme="majorHAnsi"/>
                <w:color w:val="000000"/>
              </w:rPr>
              <w:t>s biaya dengan beberapa pendeka</w:t>
            </w:r>
            <w:r>
              <w:rPr>
                <w:rFonts w:asciiTheme="majorHAnsi" w:hAnsiTheme="majorHAnsi"/>
                <w:color w:val="000000"/>
                <w:lang w:val="id-ID"/>
              </w:rPr>
              <w:t>t</w:t>
            </w:r>
            <w:r w:rsidRPr="0068787E">
              <w:rPr>
                <w:rFonts w:asciiTheme="majorHAnsi" w:hAnsiTheme="majorHAnsi"/>
                <w:color w:val="000000"/>
              </w:rPr>
              <w:t>an</w:t>
            </w:r>
          </w:p>
        </w:tc>
        <w:tc>
          <w:tcPr>
            <w:tcW w:w="2789" w:type="dxa"/>
            <w:shd w:val="clear" w:color="auto" w:fill="auto"/>
            <w:hideMark/>
          </w:tcPr>
          <w:p w:rsidR="00B73D1D" w:rsidRPr="00663E1A" w:rsidRDefault="00B73D1D" w:rsidP="00CD05AF">
            <w:pPr>
              <w:spacing w:after="0" w:line="240" w:lineRule="auto"/>
              <w:rPr>
                <w:rFonts w:asciiTheme="majorHAnsi" w:hAnsiTheme="majorHAnsi"/>
                <w:color w:val="000000"/>
                <w:lang w:val="id-ID"/>
              </w:rPr>
            </w:pPr>
            <w:r w:rsidRPr="0068787E">
              <w:rPr>
                <w:rFonts w:asciiTheme="majorHAnsi" w:hAnsiTheme="majorHAnsi"/>
                <w:color w:val="000000"/>
              </w:rPr>
              <w:t xml:space="preserve">Konsep biaya fleksibel </w:t>
            </w:r>
            <w:r>
              <w:rPr>
                <w:rFonts w:asciiTheme="majorHAnsi" w:hAnsiTheme="majorHAnsi"/>
                <w:color w:val="000000"/>
                <w:lang w:val="id-ID"/>
              </w:rPr>
              <w:t>dan variabilitas biaya</w:t>
            </w:r>
          </w:p>
        </w:tc>
        <w:tc>
          <w:tcPr>
            <w:tcW w:w="1579" w:type="dxa"/>
            <w:shd w:val="clear" w:color="auto" w:fill="auto"/>
            <w:hideMark/>
          </w:tcPr>
          <w:p w:rsidR="00B73D1D" w:rsidRDefault="00B73D1D" w:rsidP="00B73D1D">
            <w:pPr>
              <w:pStyle w:val="ListParagraph"/>
              <w:numPr>
                <w:ilvl w:val="0"/>
                <w:numId w:val="49"/>
              </w:numPr>
              <w:spacing w:after="0" w:line="240" w:lineRule="auto"/>
              <w:ind w:left="351" w:hanging="284"/>
              <w:rPr>
                <w:rFonts w:asciiTheme="majorHAnsi" w:hAnsiTheme="majorHAnsi"/>
                <w:bCs/>
                <w:color w:val="000000"/>
                <w:lang w:val="id-ID"/>
              </w:rPr>
            </w:pPr>
            <w:r w:rsidRPr="005F4CD3">
              <w:rPr>
                <w:rFonts w:asciiTheme="majorHAnsi" w:hAnsiTheme="majorHAnsi"/>
                <w:bCs/>
                <w:color w:val="000000"/>
                <w:lang w:val="id-ID"/>
              </w:rPr>
              <w:t>Tutorial</w:t>
            </w:r>
          </w:p>
          <w:p w:rsidR="00B73D1D" w:rsidRDefault="00B73D1D" w:rsidP="00B73D1D">
            <w:pPr>
              <w:pStyle w:val="ListParagraph"/>
              <w:numPr>
                <w:ilvl w:val="0"/>
                <w:numId w:val="49"/>
              </w:numPr>
              <w:spacing w:after="0" w:line="240" w:lineRule="auto"/>
              <w:ind w:left="351" w:hanging="284"/>
              <w:rPr>
                <w:rFonts w:asciiTheme="majorHAnsi" w:hAnsiTheme="majorHAnsi"/>
                <w:bCs/>
                <w:color w:val="000000"/>
                <w:lang w:val="id-ID"/>
              </w:rPr>
            </w:pPr>
            <w:r w:rsidRPr="005F4CD3">
              <w:rPr>
                <w:rFonts w:asciiTheme="majorHAnsi" w:hAnsiTheme="majorHAnsi"/>
                <w:bCs/>
                <w:color w:val="000000"/>
                <w:lang w:val="en-ID"/>
              </w:rPr>
              <w:t>Diskusi</w:t>
            </w:r>
          </w:p>
          <w:p w:rsidR="00B73D1D" w:rsidRPr="005F4CD3" w:rsidRDefault="00B73D1D" w:rsidP="00B73D1D">
            <w:pPr>
              <w:pStyle w:val="ListParagraph"/>
              <w:numPr>
                <w:ilvl w:val="0"/>
                <w:numId w:val="49"/>
              </w:numPr>
              <w:spacing w:after="0" w:line="240" w:lineRule="auto"/>
              <w:ind w:left="351" w:hanging="284"/>
              <w:rPr>
                <w:rFonts w:asciiTheme="majorHAnsi" w:hAnsiTheme="majorHAnsi"/>
                <w:bCs/>
                <w:color w:val="000000"/>
                <w:lang w:val="id-ID"/>
              </w:rPr>
            </w:pPr>
            <w:r w:rsidRPr="005F4CD3">
              <w:rPr>
                <w:rFonts w:asciiTheme="majorHAnsi" w:hAnsiTheme="majorHAnsi"/>
                <w:bCs/>
                <w:color w:val="000000"/>
                <w:lang w:val="en-ID"/>
              </w:rPr>
              <w:t xml:space="preserve">Tugas </w:t>
            </w:r>
          </w:p>
        </w:tc>
        <w:tc>
          <w:tcPr>
            <w:tcW w:w="1578" w:type="dxa"/>
            <w:shd w:val="clear" w:color="auto" w:fill="auto"/>
            <w:hideMark/>
          </w:tcPr>
          <w:p w:rsidR="00B73D1D" w:rsidRPr="0068787E" w:rsidRDefault="00B73D1D" w:rsidP="00CD05AF">
            <w:pPr>
              <w:spacing w:after="0" w:line="240" w:lineRule="auto"/>
              <w:jc w:val="center"/>
              <w:rPr>
                <w:rFonts w:asciiTheme="majorHAnsi" w:hAnsiTheme="majorHAnsi"/>
                <w:color w:val="000000" w:themeColor="text1"/>
                <w:lang w:val="id-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w:t>
            </w:r>
            <w:r w:rsidRPr="0068787E">
              <w:rPr>
                <w:rFonts w:asciiTheme="majorHAnsi" w:hAnsiTheme="majorHAnsi"/>
                <w:color w:val="000000" w:themeColor="text1"/>
                <w:lang w:val="id-ID"/>
              </w:rPr>
              <w:t>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tc>
        <w:tc>
          <w:tcPr>
            <w:tcW w:w="1579" w:type="dxa"/>
            <w:shd w:val="clear" w:color="auto" w:fill="auto"/>
            <w:hideMark/>
          </w:tcPr>
          <w:p w:rsidR="00B73D1D" w:rsidRPr="0068787E" w:rsidRDefault="00B73D1D" w:rsidP="00CD05AF">
            <w:pPr>
              <w:spacing w:after="0" w:line="240" w:lineRule="auto"/>
              <w:rPr>
                <w:rFonts w:asciiTheme="majorHAnsi" w:hAnsiTheme="majorHAnsi"/>
                <w:color w:val="000000" w:themeColor="text1"/>
                <w:lang w:val="id-ID"/>
              </w:rPr>
            </w:pPr>
            <w:r w:rsidRPr="0068787E">
              <w:rPr>
                <w:rFonts w:asciiTheme="majorHAnsi" w:hAnsiTheme="majorHAnsi"/>
                <w:color w:val="000000" w:themeColor="text1"/>
                <w:lang w:val="id-ID"/>
              </w:rPr>
              <w:t>Mengingat kembali teori-teori biaya fleksibel</w:t>
            </w:r>
            <w:r>
              <w:rPr>
                <w:rFonts w:asciiTheme="majorHAnsi" w:hAnsiTheme="majorHAnsi"/>
                <w:color w:val="000000" w:themeColor="text1"/>
                <w:lang w:val="id-ID"/>
              </w:rPr>
              <w:t xml:space="preserve"> dan variabilitas biaya</w:t>
            </w:r>
          </w:p>
        </w:tc>
        <w:tc>
          <w:tcPr>
            <w:tcW w:w="1342" w:type="dxa"/>
            <w:shd w:val="clear" w:color="auto" w:fill="auto"/>
          </w:tcPr>
          <w:p w:rsidR="00B73D1D" w:rsidRPr="0068787E" w:rsidRDefault="00B73D1D" w:rsidP="00CD05AF">
            <w:pPr>
              <w:spacing w:after="0" w:line="240" w:lineRule="auto"/>
              <w:rPr>
                <w:rFonts w:asciiTheme="majorHAnsi" w:hAnsiTheme="majorHAnsi"/>
                <w:lang w:val="id-ID"/>
              </w:rPr>
            </w:pPr>
          </w:p>
        </w:tc>
        <w:tc>
          <w:tcPr>
            <w:tcW w:w="812" w:type="dxa"/>
          </w:tcPr>
          <w:p w:rsidR="00B73D1D" w:rsidRPr="0068787E" w:rsidRDefault="00B73D1D" w:rsidP="00CD05AF">
            <w:pPr>
              <w:spacing w:after="0" w:line="240" w:lineRule="auto"/>
              <w:jc w:val="center"/>
              <w:rPr>
                <w:rFonts w:asciiTheme="majorHAnsi" w:hAnsiTheme="majorHAnsi"/>
                <w:color w:val="000000"/>
                <w:lang w:val="id-ID"/>
              </w:rPr>
            </w:pPr>
            <w:r w:rsidRPr="0068787E">
              <w:rPr>
                <w:rFonts w:asciiTheme="majorHAnsi" w:hAnsiTheme="majorHAnsi"/>
                <w:color w:val="000000"/>
                <w:lang w:val="id-ID"/>
              </w:rPr>
              <w:t>0%</w:t>
            </w:r>
          </w:p>
        </w:tc>
        <w:tc>
          <w:tcPr>
            <w:tcW w:w="1313" w:type="dxa"/>
          </w:tcPr>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W10</w:t>
            </w:r>
          </w:p>
        </w:tc>
      </w:tr>
      <w:tr w:rsidR="00B73D1D" w:rsidRPr="0068787E" w:rsidTr="00CD05AF">
        <w:trPr>
          <w:trHeight w:val="159"/>
        </w:trPr>
        <w:tc>
          <w:tcPr>
            <w:tcW w:w="892" w:type="dxa"/>
            <w:shd w:val="clear" w:color="auto" w:fill="auto"/>
            <w:hideMark/>
          </w:tcPr>
          <w:p w:rsidR="00B73D1D" w:rsidRPr="0068787E" w:rsidRDefault="00B73D1D" w:rsidP="00CD05AF">
            <w:pPr>
              <w:tabs>
                <w:tab w:val="left" w:pos="312"/>
              </w:tabs>
              <w:spacing w:after="0" w:line="240" w:lineRule="auto"/>
              <w:rPr>
                <w:rFonts w:asciiTheme="majorHAnsi" w:hAnsiTheme="majorHAnsi"/>
                <w:bCs/>
                <w:color w:val="000000"/>
              </w:rPr>
            </w:pPr>
            <w:r w:rsidRPr="0068787E">
              <w:rPr>
                <w:rFonts w:asciiTheme="majorHAnsi" w:hAnsiTheme="majorHAnsi"/>
                <w:bCs/>
                <w:color w:val="000000"/>
              </w:rPr>
              <w:tab/>
              <w:t>9</w:t>
            </w:r>
          </w:p>
        </w:tc>
        <w:tc>
          <w:tcPr>
            <w:tcW w:w="3516" w:type="dxa"/>
            <w:shd w:val="clear" w:color="auto" w:fill="auto"/>
          </w:tcPr>
          <w:p w:rsidR="00B73D1D" w:rsidRPr="00D11F5B" w:rsidRDefault="00B73D1D" w:rsidP="00CD05AF">
            <w:pPr>
              <w:spacing w:after="0" w:line="240" w:lineRule="auto"/>
              <w:rPr>
                <w:rFonts w:asciiTheme="majorHAnsi" w:hAnsiTheme="majorHAnsi"/>
                <w:color w:val="000000"/>
                <w:lang w:val="id-ID"/>
              </w:rPr>
            </w:pPr>
            <w:r w:rsidRPr="0068787E">
              <w:rPr>
                <w:rFonts w:asciiTheme="majorHAnsi" w:hAnsiTheme="majorHAnsi"/>
                <w:color w:val="000000"/>
              </w:rPr>
              <w:t>M</w:t>
            </w:r>
            <w:r>
              <w:rPr>
                <w:rFonts w:asciiTheme="majorHAnsi" w:hAnsiTheme="majorHAnsi"/>
                <w:color w:val="000000"/>
                <w:lang w:val="id-ID"/>
              </w:rPr>
              <w:t>ampu m</w:t>
            </w:r>
            <w:r w:rsidRPr="0068787E">
              <w:rPr>
                <w:rFonts w:asciiTheme="majorHAnsi" w:hAnsiTheme="majorHAnsi"/>
                <w:color w:val="000000"/>
              </w:rPr>
              <w:t>enyusun rencana biaya pemeliharaan, biaya departemen-departemen produksi,</w:t>
            </w:r>
            <w:r>
              <w:rPr>
                <w:rFonts w:asciiTheme="majorHAnsi" w:hAnsiTheme="majorHAnsi"/>
                <w:color w:val="000000"/>
              </w:rPr>
              <w:t xml:space="preserve"> dan departemen-departemen jasa</w:t>
            </w:r>
            <w:r>
              <w:rPr>
                <w:rFonts w:asciiTheme="majorHAnsi" w:hAnsiTheme="majorHAnsi"/>
                <w:color w:val="000000"/>
                <w:lang w:val="id-ID"/>
              </w:rPr>
              <w:t xml:space="preserve"> dengan rencana biaya fleksibel</w:t>
            </w:r>
          </w:p>
        </w:tc>
        <w:tc>
          <w:tcPr>
            <w:tcW w:w="2789" w:type="dxa"/>
            <w:shd w:val="clear" w:color="auto" w:fill="auto"/>
            <w:hideMark/>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Rencana biaya overhead</w:t>
            </w:r>
          </w:p>
        </w:tc>
        <w:tc>
          <w:tcPr>
            <w:tcW w:w="1579" w:type="dxa"/>
            <w:shd w:val="clear" w:color="auto" w:fill="auto"/>
            <w:hideMark/>
          </w:tcPr>
          <w:p w:rsidR="00B73D1D" w:rsidRDefault="00B73D1D" w:rsidP="00B73D1D">
            <w:pPr>
              <w:pStyle w:val="ListParagraph"/>
              <w:numPr>
                <w:ilvl w:val="0"/>
                <w:numId w:val="50"/>
              </w:numPr>
              <w:spacing w:after="0" w:line="240" w:lineRule="auto"/>
              <w:ind w:left="351" w:hanging="351"/>
              <w:rPr>
                <w:rFonts w:asciiTheme="majorHAnsi" w:hAnsiTheme="majorHAnsi"/>
                <w:bCs/>
                <w:color w:val="000000"/>
                <w:lang w:val="id-ID"/>
              </w:rPr>
            </w:pPr>
            <w:r w:rsidRPr="005F4CD3">
              <w:rPr>
                <w:rFonts w:asciiTheme="majorHAnsi" w:hAnsiTheme="majorHAnsi"/>
                <w:bCs/>
                <w:color w:val="000000"/>
                <w:lang w:val="id-ID"/>
              </w:rPr>
              <w:t>Tutorial</w:t>
            </w:r>
          </w:p>
          <w:p w:rsidR="00B73D1D" w:rsidRDefault="00B73D1D" w:rsidP="00B73D1D">
            <w:pPr>
              <w:pStyle w:val="ListParagraph"/>
              <w:numPr>
                <w:ilvl w:val="0"/>
                <w:numId w:val="50"/>
              </w:numPr>
              <w:spacing w:after="0" w:line="240" w:lineRule="auto"/>
              <w:ind w:left="351" w:hanging="351"/>
              <w:rPr>
                <w:rFonts w:asciiTheme="majorHAnsi" w:hAnsiTheme="majorHAnsi"/>
                <w:bCs/>
                <w:color w:val="000000"/>
                <w:lang w:val="id-ID"/>
              </w:rPr>
            </w:pPr>
            <w:r w:rsidRPr="005F4CD3">
              <w:rPr>
                <w:rFonts w:asciiTheme="majorHAnsi" w:hAnsiTheme="majorHAnsi"/>
                <w:bCs/>
                <w:color w:val="000000"/>
                <w:lang w:val="en-ID"/>
              </w:rPr>
              <w:t>Diskusi</w:t>
            </w:r>
          </w:p>
          <w:p w:rsidR="00B73D1D" w:rsidRPr="005F4CD3" w:rsidRDefault="00B73D1D" w:rsidP="00B73D1D">
            <w:pPr>
              <w:pStyle w:val="ListParagraph"/>
              <w:numPr>
                <w:ilvl w:val="0"/>
                <w:numId w:val="50"/>
              </w:numPr>
              <w:spacing w:after="0" w:line="240" w:lineRule="auto"/>
              <w:ind w:left="351" w:hanging="351"/>
              <w:rPr>
                <w:rFonts w:asciiTheme="majorHAnsi" w:hAnsiTheme="majorHAnsi"/>
                <w:bCs/>
                <w:color w:val="000000"/>
                <w:lang w:val="id-ID"/>
              </w:rPr>
            </w:pPr>
            <w:r w:rsidRPr="005F4CD3">
              <w:rPr>
                <w:rFonts w:asciiTheme="majorHAnsi" w:hAnsiTheme="majorHAnsi"/>
                <w:bCs/>
                <w:color w:val="000000"/>
                <w:lang w:val="en-ID"/>
              </w:rPr>
              <w:t xml:space="preserve">Tugas </w:t>
            </w:r>
          </w:p>
        </w:tc>
        <w:tc>
          <w:tcPr>
            <w:tcW w:w="1578" w:type="dxa"/>
            <w:shd w:val="clear" w:color="auto" w:fill="auto"/>
            <w:hideMark/>
          </w:tcPr>
          <w:p w:rsidR="00B73D1D" w:rsidRPr="0068787E" w:rsidRDefault="00B73D1D" w:rsidP="00CD05AF">
            <w:pPr>
              <w:spacing w:after="0" w:line="240" w:lineRule="auto"/>
              <w:jc w:val="center"/>
              <w:rPr>
                <w:rFonts w:asciiTheme="majorHAnsi" w:hAnsiTheme="majorHAnsi"/>
                <w:color w:val="000000" w:themeColor="text1"/>
                <w:lang w:val="id-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w:t>
            </w:r>
            <w:r w:rsidRPr="0068787E">
              <w:rPr>
                <w:rFonts w:asciiTheme="majorHAnsi" w:hAnsiTheme="majorHAnsi"/>
                <w:color w:val="000000" w:themeColor="text1"/>
                <w:lang w:val="id-ID"/>
              </w:rPr>
              <w:t>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tc>
        <w:tc>
          <w:tcPr>
            <w:tcW w:w="1579" w:type="dxa"/>
            <w:shd w:val="clear" w:color="auto" w:fill="auto"/>
            <w:hideMark/>
          </w:tcPr>
          <w:p w:rsidR="00B73D1D" w:rsidRPr="0068787E" w:rsidRDefault="00B73D1D" w:rsidP="00CD05AF">
            <w:pPr>
              <w:spacing w:after="0" w:line="240" w:lineRule="auto"/>
              <w:rPr>
                <w:rFonts w:asciiTheme="majorHAnsi" w:hAnsiTheme="majorHAnsi"/>
                <w:color w:val="000000" w:themeColor="text1"/>
                <w:lang w:val="id-ID"/>
              </w:rPr>
            </w:pPr>
            <w:r w:rsidRPr="0068787E">
              <w:rPr>
                <w:rFonts w:asciiTheme="majorHAnsi" w:hAnsiTheme="majorHAnsi"/>
                <w:color w:val="000000"/>
              </w:rPr>
              <w:t>Menyusun rencana biaya</w:t>
            </w:r>
            <w:r w:rsidRPr="0068787E">
              <w:rPr>
                <w:rFonts w:asciiTheme="majorHAnsi" w:hAnsiTheme="majorHAnsi"/>
                <w:color w:val="000000"/>
                <w:lang w:val="id-ID"/>
              </w:rPr>
              <w:t>-biaya</w:t>
            </w:r>
            <w:r w:rsidRPr="0068787E">
              <w:rPr>
                <w:rFonts w:asciiTheme="majorHAnsi" w:hAnsiTheme="majorHAnsi"/>
                <w:color w:val="000000"/>
              </w:rPr>
              <w:t xml:space="preserve"> pemeliharaan,</w:t>
            </w:r>
            <w:r w:rsidRPr="0068787E">
              <w:rPr>
                <w:rFonts w:asciiTheme="majorHAnsi" w:hAnsiTheme="majorHAnsi"/>
                <w:color w:val="000000"/>
                <w:lang w:val="id-ID"/>
              </w:rPr>
              <w:t>d</w:t>
            </w:r>
            <w:r w:rsidRPr="0068787E">
              <w:rPr>
                <w:rFonts w:asciiTheme="majorHAnsi" w:hAnsiTheme="majorHAnsi"/>
                <w:color w:val="000000"/>
              </w:rPr>
              <w:t>epartemen produksi, dan departemen jasa</w:t>
            </w:r>
          </w:p>
        </w:tc>
        <w:tc>
          <w:tcPr>
            <w:tcW w:w="1342" w:type="dxa"/>
            <w:shd w:val="clear" w:color="auto" w:fill="auto"/>
            <w:hideMark/>
          </w:tcPr>
          <w:p w:rsidR="00B73D1D" w:rsidRDefault="00B73D1D" w:rsidP="00CD05AF">
            <w:pPr>
              <w:pStyle w:val="ListParagraph"/>
              <w:numPr>
                <w:ilvl w:val="0"/>
                <w:numId w:val="37"/>
              </w:numPr>
              <w:spacing w:after="0" w:line="240" w:lineRule="auto"/>
              <w:ind w:left="245" w:hanging="245"/>
              <w:rPr>
                <w:rFonts w:asciiTheme="majorHAnsi" w:hAnsiTheme="majorHAnsi"/>
                <w:lang w:val="id-ID"/>
              </w:rPr>
            </w:pPr>
            <w:r>
              <w:rPr>
                <w:rFonts w:asciiTheme="majorHAnsi" w:hAnsiTheme="majorHAnsi"/>
                <w:lang w:val="id-ID"/>
              </w:rPr>
              <w:t>Memahami bahan kajian</w:t>
            </w:r>
          </w:p>
          <w:p w:rsidR="00B73D1D" w:rsidRPr="00D11F5B" w:rsidRDefault="00B73D1D" w:rsidP="00CD05AF">
            <w:pPr>
              <w:pStyle w:val="ListParagraph"/>
              <w:numPr>
                <w:ilvl w:val="0"/>
                <w:numId w:val="37"/>
              </w:numPr>
              <w:spacing w:after="0" w:line="240" w:lineRule="auto"/>
              <w:ind w:left="245" w:hanging="245"/>
              <w:rPr>
                <w:rFonts w:asciiTheme="majorHAnsi" w:hAnsiTheme="majorHAnsi"/>
                <w:lang w:val="id-ID"/>
              </w:rPr>
            </w:pPr>
            <w:r>
              <w:rPr>
                <w:rFonts w:asciiTheme="majorHAnsi" w:hAnsiTheme="majorHAnsi"/>
                <w:lang w:val="id-ID"/>
              </w:rPr>
              <w:t>Menyelesaikan b</w:t>
            </w:r>
            <w:r w:rsidRPr="0024708D">
              <w:rPr>
                <w:rFonts w:asciiTheme="majorHAnsi" w:hAnsiTheme="majorHAnsi"/>
                <w:lang w:val="id-ID"/>
              </w:rPr>
              <w:t xml:space="preserve">uku </w:t>
            </w:r>
            <w:r>
              <w:rPr>
                <w:rFonts w:asciiTheme="majorHAnsi" w:hAnsiTheme="majorHAnsi"/>
                <w:lang w:val="id-ID"/>
              </w:rPr>
              <w:t>kerja</w:t>
            </w:r>
          </w:p>
        </w:tc>
        <w:tc>
          <w:tcPr>
            <w:tcW w:w="812" w:type="dxa"/>
          </w:tcPr>
          <w:p w:rsidR="00B73D1D" w:rsidRPr="0068787E" w:rsidRDefault="00B73D1D" w:rsidP="00CD05AF">
            <w:pPr>
              <w:spacing w:after="0" w:line="240" w:lineRule="auto"/>
              <w:jc w:val="center"/>
              <w:rPr>
                <w:rFonts w:asciiTheme="majorHAnsi" w:hAnsiTheme="majorHAnsi"/>
                <w:color w:val="000000"/>
                <w:lang w:val="id-ID"/>
              </w:rPr>
            </w:pPr>
            <w:r w:rsidRPr="0068787E">
              <w:rPr>
                <w:rFonts w:asciiTheme="majorHAnsi" w:hAnsiTheme="majorHAnsi"/>
                <w:color w:val="000000"/>
                <w:lang w:val="id-ID"/>
              </w:rPr>
              <w:t>3%</w:t>
            </w:r>
          </w:p>
        </w:tc>
        <w:tc>
          <w:tcPr>
            <w:tcW w:w="1313" w:type="dxa"/>
          </w:tcPr>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KF30</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KF31</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KF32</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KF33</w:t>
            </w:r>
          </w:p>
        </w:tc>
      </w:tr>
      <w:tr w:rsidR="00B73D1D" w:rsidRPr="0068787E" w:rsidTr="00CD05AF">
        <w:trPr>
          <w:trHeight w:val="159"/>
        </w:trPr>
        <w:tc>
          <w:tcPr>
            <w:tcW w:w="892" w:type="dxa"/>
            <w:shd w:val="clear" w:color="auto" w:fill="auto"/>
            <w:hideMark/>
          </w:tcPr>
          <w:p w:rsidR="00B73D1D" w:rsidRPr="0068787E" w:rsidRDefault="00B73D1D" w:rsidP="00CD05AF">
            <w:pPr>
              <w:tabs>
                <w:tab w:val="left" w:pos="312"/>
              </w:tabs>
              <w:spacing w:after="0" w:line="240" w:lineRule="auto"/>
              <w:rPr>
                <w:rFonts w:asciiTheme="majorHAnsi" w:hAnsiTheme="majorHAnsi"/>
                <w:bCs/>
                <w:color w:val="000000"/>
              </w:rPr>
            </w:pPr>
            <w:r w:rsidRPr="0068787E">
              <w:rPr>
                <w:rFonts w:asciiTheme="majorHAnsi" w:hAnsiTheme="majorHAnsi"/>
                <w:bCs/>
                <w:color w:val="000000"/>
              </w:rPr>
              <w:tab/>
              <w:t>10</w:t>
            </w:r>
          </w:p>
        </w:tc>
        <w:tc>
          <w:tcPr>
            <w:tcW w:w="3516" w:type="dxa"/>
            <w:shd w:val="clear" w:color="auto" w:fill="auto"/>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M</w:t>
            </w:r>
            <w:r>
              <w:rPr>
                <w:rFonts w:asciiTheme="majorHAnsi" w:hAnsiTheme="majorHAnsi"/>
                <w:color w:val="000000"/>
                <w:lang w:val="id-ID"/>
              </w:rPr>
              <w:t>ampu m</w:t>
            </w:r>
            <w:r w:rsidRPr="0068787E">
              <w:rPr>
                <w:rFonts w:asciiTheme="majorHAnsi" w:hAnsiTheme="majorHAnsi"/>
                <w:color w:val="000000"/>
              </w:rPr>
              <w:t>enyusun rencana tarif overhead dan biaya overhead.</w:t>
            </w:r>
          </w:p>
        </w:tc>
        <w:tc>
          <w:tcPr>
            <w:tcW w:w="2789" w:type="dxa"/>
            <w:shd w:val="clear" w:color="auto" w:fill="auto"/>
            <w:hideMark/>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Rencana biaya overhead</w:t>
            </w:r>
          </w:p>
        </w:tc>
        <w:tc>
          <w:tcPr>
            <w:tcW w:w="1579" w:type="dxa"/>
            <w:shd w:val="clear" w:color="auto" w:fill="auto"/>
            <w:hideMark/>
          </w:tcPr>
          <w:p w:rsidR="00B73D1D" w:rsidRPr="0068787E" w:rsidRDefault="00B73D1D" w:rsidP="00CD05AF">
            <w:pPr>
              <w:pStyle w:val="ListParagraph"/>
              <w:numPr>
                <w:ilvl w:val="0"/>
                <w:numId w:val="22"/>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id-ID"/>
              </w:rPr>
              <w:t>Tutorial</w:t>
            </w:r>
          </w:p>
          <w:p w:rsidR="00B73D1D" w:rsidRPr="0068787E" w:rsidRDefault="00B73D1D" w:rsidP="00CD05AF">
            <w:pPr>
              <w:pStyle w:val="ListParagraph"/>
              <w:numPr>
                <w:ilvl w:val="0"/>
                <w:numId w:val="22"/>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Diskusi</w:t>
            </w:r>
          </w:p>
          <w:p w:rsidR="00B73D1D" w:rsidRPr="0068787E" w:rsidRDefault="00B73D1D" w:rsidP="00CD05AF">
            <w:pPr>
              <w:pStyle w:val="ListParagraph"/>
              <w:numPr>
                <w:ilvl w:val="0"/>
                <w:numId w:val="22"/>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 xml:space="preserve">Tugas </w:t>
            </w:r>
          </w:p>
        </w:tc>
        <w:tc>
          <w:tcPr>
            <w:tcW w:w="1578" w:type="dxa"/>
            <w:shd w:val="clear" w:color="auto" w:fill="auto"/>
            <w:hideMark/>
          </w:tcPr>
          <w:p w:rsidR="00B73D1D" w:rsidRPr="0068787E" w:rsidRDefault="00B73D1D" w:rsidP="00CD05AF">
            <w:pPr>
              <w:spacing w:after="0" w:line="240" w:lineRule="auto"/>
              <w:jc w:val="center"/>
              <w:rPr>
                <w:rFonts w:asciiTheme="majorHAnsi" w:hAnsiTheme="majorHAnsi"/>
                <w:color w:val="000000" w:themeColor="text1"/>
                <w:lang w:val="id-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w:t>
            </w:r>
            <w:r w:rsidRPr="0068787E">
              <w:rPr>
                <w:rFonts w:asciiTheme="majorHAnsi" w:hAnsiTheme="majorHAnsi"/>
                <w:color w:val="000000" w:themeColor="text1"/>
                <w:lang w:val="id-ID"/>
              </w:rPr>
              <w:t>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tc>
        <w:tc>
          <w:tcPr>
            <w:tcW w:w="1579" w:type="dxa"/>
            <w:shd w:val="clear" w:color="auto" w:fill="auto"/>
          </w:tcPr>
          <w:p w:rsidR="00B73D1D" w:rsidRPr="0068787E" w:rsidRDefault="00B73D1D" w:rsidP="00CD05AF">
            <w:pPr>
              <w:spacing w:after="0" w:line="240" w:lineRule="auto"/>
              <w:rPr>
                <w:rFonts w:asciiTheme="majorHAnsi" w:hAnsiTheme="majorHAnsi"/>
                <w:color w:val="000000" w:themeColor="text1"/>
                <w:lang w:val="id-ID"/>
              </w:rPr>
            </w:pPr>
            <w:r w:rsidRPr="0068787E">
              <w:rPr>
                <w:rFonts w:asciiTheme="majorHAnsi" w:hAnsiTheme="majorHAnsi"/>
                <w:color w:val="000000"/>
              </w:rPr>
              <w:t xml:space="preserve">Menyusun rencana </w:t>
            </w:r>
            <w:r w:rsidRPr="0068787E">
              <w:rPr>
                <w:rFonts w:asciiTheme="majorHAnsi" w:hAnsiTheme="majorHAnsi"/>
                <w:color w:val="000000"/>
                <w:lang w:val="id-ID"/>
              </w:rPr>
              <w:t>tarif dan biaya overhead</w:t>
            </w:r>
          </w:p>
        </w:tc>
        <w:tc>
          <w:tcPr>
            <w:tcW w:w="1342" w:type="dxa"/>
            <w:shd w:val="clear" w:color="auto" w:fill="auto"/>
          </w:tcPr>
          <w:p w:rsidR="00B73D1D" w:rsidRDefault="00B73D1D" w:rsidP="00CD05AF">
            <w:pPr>
              <w:pStyle w:val="ListParagraph"/>
              <w:numPr>
                <w:ilvl w:val="0"/>
                <w:numId w:val="38"/>
              </w:numPr>
              <w:spacing w:after="0" w:line="240" w:lineRule="auto"/>
              <w:ind w:left="245" w:hanging="245"/>
              <w:rPr>
                <w:rFonts w:asciiTheme="majorHAnsi" w:hAnsiTheme="majorHAnsi"/>
                <w:lang w:val="id-ID"/>
              </w:rPr>
            </w:pPr>
            <w:r>
              <w:rPr>
                <w:rFonts w:asciiTheme="majorHAnsi" w:hAnsiTheme="majorHAnsi"/>
                <w:lang w:val="id-ID"/>
              </w:rPr>
              <w:t>Memahami bahan kajian</w:t>
            </w:r>
          </w:p>
          <w:p w:rsidR="00B73D1D" w:rsidRPr="00673FB7" w:rsidRDefault="00B73D1D" w:rsidP="00CD05AF">
            <w:pPr>
              <w:pStyle w:val="ListParagraph"/>
              <w:numPr>
                <w:ilvl w:val="0"/>
                <w:numId w:val="38"/>
              </w:numPr>
              <w:spacing w:after="0" w:line="240" w:lineRule="auto"/>
              <w:ind w:left="245" w:hanging="245"/>
              <w:rPr>
                <w:rFonts w:asciiTheme="majorHAnsi" w:hAnsiTheme="majorHAnsi"/>
                <w:lang w:val="id-ID"/>
              </w:rPr>
            </w:pPr>
            <w:r>
              <w:rPr>
                <w:rFonts w:asciiTheme="majorHAnsi" w:hAnsiTheme="majorHAnsi"/>
                <w:lang w:val="id-ID"/>
              </w:rPr>
              <w:t>Menyelesaikan b</w:t>
            </w:r>
            <w:r w:rsidRPr="0024708D">
              <w:rPr>
                <w:rFonts w:asciiTheme="majorHAnsi" w:hAnsiTheme="majorHAnsi"/>
                <w:lang w:val="id-ID"/>
              </w:rPr>
              <w:t xml:space="preserve">uku </w:t>
            </w:r>
            <w:r>
              <w:rPr>
                <w:rFonts w:asciiTheme="majorHAnsi" w:hAnsiTheme="majorHAnsi"/>
                <w:lang w:val="id-ID"/>
              </w:rPr>
              <w:t>kerja</w:t>
            </w:r>
          </w:p>
        </w:tc>
        <w:tc>
          <w:tcPr>
            <w:tcW w:w="812" w:type="dxa"/>
          </w:tcPr>
          <w:p w:rsidR="00B73D1D" w:rsidRPr="0068787E" w:rsidRDefault="00B73D1D" w:rsidP="00CD05AF">
            <w:pPr>
              <w:spacing w:after="0" w:line="240" w:lineRule="auto"/>
              <w:jc w:val="center"/>
              <w:rPr>
                <w:rFonts w:asciiTheme="majorHAnsi" w:hAnsiTheme="majorHAnsi"/>
                <w:color w:val="000000"/>
                <w:lang w:val="id-ID"/>
              </w:rPr>
            </w:pPr>
            <w:r>
              <w:rPr>
                <w:rFonts w:asciiTheme="majorHAnsi" w:hAnsiTheme="majorHAnsi"/>
                <w:color w:val="000000"/>
                <w:lang w:val="id-ID"/>
              </w:rPr>
              <w:t>3</w:t>
            </w:r>
            <w:r w:rsidRPr="0068787E">
              <w:rPr>
                <w:rFonts w:asciiTheme="majorHAnsi" w:hAnsiTheme="majorHAnsi"/>
                <w:color w:val="000000"/>
                <w:lang w:val="id-ID"/>
              </w:rPr>
              <w:t>%</w:t>
            </w:r>
          </w:p>
        </w:tc>
        <w:tc>
          <w:tcPr>
            <w:tcW w:w="1313" w:type="dxa"/>
          </w:tcPr>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KF34</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KF35</w:t>
            </w:r>
          </w:p>
        </w:tc>
      </w:tr>
      <w:tr w:rsidR="00B73D1D" w:rsidRPr="0068787E" w:rsidTr="00CD05AF">
        <w:trPr>
          <w:trHeight w:val="159"/>
        </w:trPr>
        <w:tc>
          <w:tcPr>
            <w:tcW w:w="892" w:type="dxa"/>
            <w:shd w:val="clear" w:color="auto" w:fill="auto"/>
            <w:hideMark/>
          </w:tcPr>
          <w:p w:rsidR="00B73D1D" w:rsidRPr="0068787E" w:rsidRDefault="00B73D1D" w:rsidP="00CD05AF">
            <w:pPr>
              <w:tabs>
                <w:tab w:val="left" w:pos="312"/>
              </w:tabs>
              <w:spacing w:after="0" w:line="240" w:lineRule="auto"/>
              <w:rPr>
                <w:rFonts w:asciiTheme="majorHAnsi" w:hAnsiTheme="majorHAnsi"/>
                <w:bCs/>
                <w:color w:val="000000"/>
              </w:rPr>
            </w:pPr>
            <w:r w:rsidRPr="0068787E">
              <w:rPr>
                <w:rFonts w:asciiTheme="majorHAnsi" w:hAnsiTheme="majorHAnsi"/>
                <w:bCs/>
                <w:color w:val="000000"/>
              </w:rPr>
              <w:tab/>
              <w:t>11</w:t>
            </w:r>
          </w:p>
        </w:tc>
        <w:tc>
          <w:tcPr>
            <w:tcW w:w="3516" w:type="dxa"/>
            <w:shd w:val="clear" w:color="auto" w:fill="auto"/>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M</w:t>
            </w:r>
            <w:r>
              <w:rPr>
                <w:rFonts w:asciiTheme="majorHAnsi" w:hAnsiTheme="majorHAnsi"/>
                <w:color w:val="000000"/>
                <w:lang w:val="id-ID"/>
              </w:rPr>
              <w:t>ampu m</w:t>
            </w:r>
            <w:r w:rsidRPr="0068787E">
              <w:rPr>
                <w:rFonts w:asciiTheme="majorHAnsi" w:hAnsiTheme="majorHAnsi"/>
                <w:color w:val="000000"/>
              </w:rPr>
              <w:t xml:space="preserve">enyusun rencana harga </w:t>
            </w:r>
            <w:r w:rsidRPr="0068787E">
              <w:rPr>
                <w:rFonts w:asciiTheme="majorHAnsi" w:hAnsiTheme="majorHAnsi"/>
                <w:color w:val="000000"/>
              </w:rPr>
              <w:lastRenderedPageBreak/>
              <w:t>pokok produksi, harga pokok penjualan, dan nilai persediaan barang jadi.</w:t>
            </w:r>
          </w:p>
        </w:tc>
        <w:tc>
          <w:tcPr>
            <w:tcW w:w="2789" w:type="dxa"/>
            <w:shd w:val="clear" w:color="auto" w:fill="auto"/>
            <w:hideMark/>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lastRenderedPageBreak/>
              <w:t xml:space="preserve">Rencana harga pokok </w:t>
            </w:r>
            <w:r w:rsidRPr="0068787E">
              <w:rPr>
                <w:rFonts w:asciiTheme="majorHAnsi" w:hAnsiTheme="majorHAnsi"/>
                <w:color w:val="000000"/>
              </w:rPr>
              <w:lastRenderedPageBreak/>
              <w:t>produksi dan harga pokok penjualan</w:t>
            </w:r>
          </w:p>
        </w:tc>
        <w:tc>
          <w:tcPr>
            <w:tcW w:w="1579" w:type="dxa"/>
            <w:shd w:val="clear" w:color="auto" w:fill="auto"/>
            <w:hideMark/>
          </w:tcPr>
          <w:p w:rsidR="00B73D1D" w:rsidRPr="0068787E" w:rsidRDefault="00B73D1D" w:rsidP="00CD05AF">
            <w:pPr>
              <w:pStyle w:val="ListParagraph"/>
              <w:numPr>
                <w:ilvl w:val="0"/>
                <w:numId w:val="23"/>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id-ID"/>
              </w:rPr>
              <w:lastRenderedPageBreak/>
              <w:t>Tutorial</w:t>
            </w:r>
          </w:p>
          <w:p w:rsidR="00B73D1D" w:rsidRPr="0068787E" w:rsidRDefault="00B73D1D" w:rsidP="00CD05AF">
            <w:pPr>
              <w:pStyle w:val="ListParagraph"/>
              <w:numPr>
                <w:ilvl w:val="0"/>
                <w:numId w:val="23"/>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lastRenderedPageBreak/>
              <w:t>Diskusi</w:t>
            </w:r>
          </w:p>
          <w:p w:rsidR="00B73D1D" w:rsidRPr="0068787E" w:rsidRDefault="00B73D1D" w:rsidP="00CD05AF">
            <w:pPr>
              <w:pStyle w:val="ListParagraph"/>
              <w:numPr>
                <w:ilvl w:val="0"/>
                <w:numId w:val="23"/>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 xml:space="preserve">Tugas </w:t>
            </w:r>
          </w:p>
        </w:tc>
        <w:tc>
          <w:tcPr>
            <w:tcW w:w="1578" w:type="dxa"/>
            <w:shd w:val="clear" w:color="auto" w:fill="auto"/>
            <w:hideMark/>
          </w:tcPr>
          <w:p w:rsidR="00B73D1D" w:rsidRPr="0068787E" w:rsidRDefault="00B73D1D" w:rsidP="00CD05AF">
            <w:pPr>
              <w:spacing w:after="0" w:line="240" w:lineRule="auto"/>
              <w:jc w:val="center"/>
              <w:rPr>
                <w:rFonts w:asciiTheme="majorHAnsi" w:hAnsiTheme="majorHAnsi"/>
                <w:color w:val="000000" w:themeColor="text1"/>
                <w:lang w:val="id-ID"/>
              </w:rPr>
            </w:pPr>
            <w:r>
              <w:rPr>
                <w:rFonts w:asciiTheme="majorHAnsi" w:hAnsiTheme="majorHAnsi"/>
                <w:color w:val="000000" w:themeColor="text1"/>
                <w:lang w:val="id-ID"/>
              </w:rPr>
              <w:lastRenderedPageBreak/>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w:t>
            </w:r>
            <w:r w:rsidRPr="0068787E">
              <w:rPr>
                <w:rFonts w:asciiTheme="majorHAnsi" w:hAnsiTheme="majorHAnsi"/>
                <w:color w:val="000000" w:themeColor="text1"/>
                <w:lang w:val="id-ID"/>
              </w:rPr>
              <w:t>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lastRenderedPageBreak/>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tc>
        <w:tc>
          <w:tcPr>
            <w:tcW w:w="1579" w:type="dxa"/>
            <w:shd w:val="clear" w:color="auto" w:fill="auto"/>
          </w:tcPr>
          <w:p w:rsidR="00B73D1D" w:rsidRPr="0068787E" w:rsidRDefault="00B73D1D" w:rsidP="00CD05AF">
            <w:pPr>
              <w:spacing w:after="0" w:line="240" w:lineRule="auto"/>
              <w:rPr>
                <w:rFonts w:asciiTheme="majorHAnsi" w:hAnsiTheme="majorHAnsi"/>
                <w:color w:val="000000" w:themeColor="text1"/>
                <w:lang w:val="id-ID"/>
              </w:rPr>
            </w:pPr>
            <w:r w:rsidRPr="0068787E">
              <w:rPr>
                <w:rFonts w:asciiTheme="majorHAnsi" w:hAnsiTheme="majorHAnsi"/>
                <w:color w:val="000000"/>
              </w:rPr>
              <w:lastRenderedPageBreak/>
              <w:t xml:space="preserve">Menyusun </w:t>
            </w:r>
            <w:r w:rsidRPr="0068787E">
              <w:rPr>
                <w:rFonts w:asciiTheme="majorHAnsi" w:hAnsiTheme="majorHAnsi"/>
                <w:color w:val="000000"/>
              </w:rPr>
              <w:lastRenderedPageBreak/>
              <w:t xml:space="preserve">rencana </w:t>
            </w:r>
            <w:r w:rsidRPr="0068787E">
              <w:rPr>
                <w:rFonts w:asciiTheme="majorHAnsi" w:hAnsiTheme="majorHAnsi"/>
                <w:color w:val="000000"/>
                <w:lang w:val="id-ID"/>
              </w:rPr>
              <w:t>harga pokok produksi, harga pokok penjualan, dan nilai persediaan barang jadi</w:t>
            </w:r>
          </w:p>
        </w:tc>
        <w:tc>
          <w:tcPr>
            <w:tcW w:w="1342" w:type="dxa"/>
            <w:shd w:val="clear" w:color="auto" w:fill="auto"/>
          </w:tcPr>
          <w:p w:rsidR="00B73D1D" w:rsidRDefault="00B73D1D" w:rsidP="00CD05AF">
            <w:pPr>
              <w:pStyle w:val="ListParagraph"/>
              <w:numPr>
                <w:ilvl w:val="0"/>
                <w:numId w:val="39"/>
              </w:numPr>
              <w:spacing w:after="0" w:line="240" w:lineRule="auto"/>
              <w:ind w:left="245" w:hanging="245"/>
              <w:rPr>
                <w:rFonts w:asciiTheme="majorHAnsi" w:hAnsiTheme="majorHAnsi"/>
                <w:lang w:val="id-ID"/>
              </w:rPr>
            </w:pPr>
            <w:r>
              <w:rPr>
                <w:rFonts w:asciiTheme="majorHAnsi" w:hAnsiTheme="majorHAnsi"/>
                <w:lang w:val="id-ID"/>
              </w:rPr>
              <w:lastRenderedPageBreak/>
              <w:t>Memaha</w:t>
            </w:r>
            <w:r>
              <w:rPr>
                <w:rFonts w:asciiTheme="majorHAnsi" w:hAnsiTheme="majorHAnsi"/>
                <w:lang w:val="id-ID"/>
              </w:rPr>
              <w:lastRenderedPageBreak/>
              <w:t>mi bahan kajian</w:t>
            </w:r>
          </w:p>
          <w:p w:rsidR="00B73D1D" w:rsidRPr="00673FB7" w:rsidRDefault="00B73D1D" w:rsidP="00CD05AF">
            <w:pPr>
              <w:pStyle w:val="ListParagraph"/>
              <w:numPr>
                <w:ilvl w:val="0"/>
                <w:numId w:val="39"/>
              </w:numPr>
              <w:spacing w:after="0" w:line="240" w:lineRule="auto"/>
              <w:ind w:left="245" w:hanging="245"/>
              <w:rPr>
                <w:rFonts w:asciiTheme="majorHAnsi" w:hAnsiTheme="majorHAnsi"/>
                <w:lang w:val="id-ID"/>
              </w:rPr>
            </w:pPr>
            <w:r>
              <w:rPr>
                <w:rFonts w:asciiTheme="majorHAnsi" w:hAnsiTheme="majorHAnsi"/>
                <w:lang w:val="id-ID"/>
              </w:rPr>
              <w:t>Menyelesaikan b</w:t>
            </w:r>
            <w:r w:rsidRPr="0024708D">
              <w:rPr>
                <w:rFonts w:asciiTheme="majorHAnsi" w:hAnsiTheme="majorHAnsi"/>
                <w:lang w:val="id-ID"/>
              </w:rPr>
              <w:t xml:space="preserve">uku </w:t>
            </w:r>
            <w:r>
              <w:rPr>
                <w:rFonts w:asciiTheme="majorHAnsi" w:hAnsiTheme="majorHAnsi"/>
                <w:lang w:val="id-ID"/>
              </w:rPr>
              <w:t>kerja</w:t>
            </w:r>
          </w:p>
        </w:tc>
        <w:tc>
          <w:tcPr>
            <w:tcW w:w="812" w:type="dxa"/>
          </w:tcPr>
          <w:p w:rsidR="00B73D1D" w:rsidRPr="0068787E" w:rsidRDefault="00B73D1D" w:rsidP="00CD05AF">
            <w:pPr>
              <w:spacing w:after="0" w:line="240" w:lineRule="auto"/>
              <w:jc w:val="center"/>
              <w:rPr>
                <w:rFonts w:asciiTheme="majorHAnsi" w:hAnsiTheme="majorHAnsi"/>
                <w:color w:val="000000"/>
                <w:lang w:val="id-ID"/>
              </w:rPr>
            </w:pPr>
            <w:r w:rsidRPr="0068787E">
              <w:rPr>
                <w:rFonts w:asciiTheme="majorHAnsi" w:hAnsiTheme="majorHAnsi"/>
                <w:color w:val="000000"/>
                <w:lang w:val="id-ID"/>
              </w:rPr>
              <w:lastRenderedPageBreak/>
              <w:t>3%</w:t>
            </w:r>
          </w:p>
        </w:tc>
        <w:tc>
          <w:tcPr>
            <w:tcW w:w="1313" w:type="dxa"/>
          </w:tcPr>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KF36</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lastRenderedPageBreak/>
              <w:t>KF37</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KF38</w:t>
            </w:r>
          </w:p>
        </w:tc>
      </w:tr>
      <w:tr w:rsidR="00B73D1D" w:rsidRPr="0068787E" w:rsidTr="00CD05AF">
        <w:trPr>
          <w:trHeight w:val="159"/>
        </w:trPr>
        <w:tc>
          <w:tcPr>
            <w:tcW w:w="892" w:type="dxa"/>
            <w:shd w:val="clear" w:color="auto" w:fill="auto"/>
            <w:hideMark/>
          </w:tcPr>
          <w:p w:rsidR="00B73D1D" w:rsidRPr="0068787E" w:rsidRDefault="00B73D1D" w:rsidP="00CD05AF">
            <w:pPr>
              <w:tabs>
                <w:tab w:val="left" w:pos="312"/>
              </w:tabs>
              <w:spacing w:after="0" w:line="240" w:lineRule="auto"/>
              <w:rPr>
                <w:rFonts w:asciiTheme="majorHAnsi" w:hAnsiTheme="majorHAnsi"/>
                <w:bCs/>
                <w:color w:val="000000"/>
              </w:rPr>
            </w:pPr>
            <w:r w:rsidRPr="0068787E">
              <w:rPr>
                <w:rFonts w:asciiTheme="majorHAnsi" w:hAnsiTheme="majorHAnsi"/>
                <w:bCs/>
                <w:color w:val="000000"/>
              </w:rPr>
              <w:lastRenderedPageBreak/>
              <w:tab/>
              <w:t>12</w:t>
            </w:r>
          </w:p>
        </w:tc>
        <w:tc>
          <w:tcPr>
            <w:tcW w:w="3516" w:type="dxa"/>
            <w:shd w:val="clear" w:color="auto" w:fill="auto"/>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M</w:t>
            </w:r>
            <w:r>
              <w:rPr>
                <w:rFonts w:asciiTheme="majorHAnsi" w:hAnsiTheme="majorHAnsi"/>
                <w:color w:val="000000"/>
                <w:lang w:val="id-ID"/>
              </w:rPr>
              <w:t>ampu m</w:t>
            </w:r>
            <w:r w:rsidRPr="0068787E">
              <w:rPr>
                <w:rFonts w:asciiTheme="majorHAnsi" w:hAnsiTheme="majorHAnsi"/>
                <w:color w:val="000000"/>
              </w:rPr>
              <w:t>enyusun rencana harga jual dan rencana penjualan.</w:t>
            </w:r>
          </w:p>
        </w:tc>
        <w:tc>
          <w:tcPr>
            <w:tcW w:w="2789" w:type="dxa"/>
            <w:shd w:val="clear" w:color="auto" w:fill="auto"/>
            <w:hideMark/>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Rencana penentuan harga jual dan rencana penjualan.</w:t>
            </w:r>
          </w:p>
        </w:tc>
        <w:tc>
          <w:tcPr>
            <w:tcW w:w="1579" w:type="dxa"/>
            <w:shd w:val="clear" w:color="auto" w:fill="auto"/>
            <w:hideMark/>
          </w:tcPr>
          <w:p w:rsidR="00B73D1D" w:rsidRPr="0068787E" w:rsidRDefault="00B73D1D" w:rsidP="00CD05AF">
            <w:pPr>
              <w:pStyle w:val="ListParagraph"/>
              <w:numPr>
                <w:ilvl w:val="0"/>
                <w:numId w:val="24"/>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id-ID"/>
              </w:rPr>
              <w:t>Tutorial</w:t>
            </w:r>
          </w:p>
          <w:p w:rsidR="00B73D1D" w:rsidRPr="0068787E" w:rsidRDefault="00B73D1D" w:rsidP="00CD05AF">
            <w:pPr>
              <w:pStyle w:val="ListParagraph"/>
              <w:numPr>
                <w:ilvl w:val="0"/>
                <w:numId w:val="24"/>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Diskusi</w:t>
            </w:r>
          </w:p>
          <w:p w:rsidR="00B73D1D" w:rsidRPr="0068787E" w:rsidRDefault="00B73D1D" w:rsidP="00CD05AF">
            <w:pPr>
              <w:pStyle w:val="ListParagraph"/>
              <w:numPr>
                <w:ilvl w:val="0"/>
                <w:numId w:val="24"/>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 xml:space="preserve">Tugas </w:t>
            </w:r>
          </w:p>
        </w:tc>
        <w:tc>
          <w:tcPr>
            <w:tcW w:w="1578" w:type="dxa"/>
            <w:shd w:val="clear" w:color="auto" w:fill="auto"/>
            <w:hideMark/>
          </w:tcPr>
          <w:p w:rsidR="00B73D1D" w:rsidRPr="0068787E" w:rsidRDefault="00B73D1D" w:rsidP="00CD05AF">
            <w:pPr>
              <w:spacing w:after="0" w:line="240" w:lineRule="auto"/>
              <w:jc w:val="center"/>
              <w:rPr>
                <w:rFonts w:asciiTheme="majorHAnsi" w:hAnsiTheme="majorHAnsi"/>
                <w:color w:val="000000" w:themeColor="text1"/>
                <w:lang w:val="id-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w:t>
            </w:r>
            <w:r w:rsidRPr="0068787E">
              <w:rPr>
                <w:rFonts w:asciiTheme="majorHAnsi" w:hAnsiTheme="majorHAnsi"/>
                <w:color w:val="000000" w:themeColor="text1"/>
                <w:lang w:val="id-ID"/>
              </w:rPr>
              <w:t>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tc>
        <w:tc>
          <w:tcPr>
            <w:tcW w:w="1579" w:type="dxa"/>
            <w:shd w:val="clear" w:color="auto" w:fill="auto"/>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Menyusun rencana harga jual dan penjualan</w:t>
            </w:r>
          </w:p>
        </w:tc>
        <w:tc>
          <w:tcPr>
            <w:tcW w:w="1342" w:type="dxa"/>
            <w:shd w:val="clear" w:color="auto" w:fill="auto"/>
          </w:tcPr>
          <w:p w:rsidR="00B73D1D" w:rsidRDefault="00B73D1D" w:rsidP="00CD05AF">
            <w:pPr>
              <w:pStyle w:val="ListParagraph"/>
              <w:numPr>
                <w:ilvl w:val="0"/>
                <w:numId w:val="41"/>
              </w:numPr>
              <w:spacing w:after="0" w:line="240" w:lineRule="auto"/>
              <w:ind w:left="245" w:hanging="245"/>
              <w:rPr>
                <w:rFonts w:asciiTheme="majorHAnsi" w:hAnsiTheme="majorHAnsi"/>
                <w:lang w:val="id-ID"/>
              </w:rPr>
            </w:pPr>
            <w:r>
              <w:rPr>
                <w:rFonts w:asciiTheme="majorHAnsi" w:hAnsiTheme="majorHAnsi"/>
                <w:lang w:val="id-ID"/>
              </w:rPr>
              <w:t>Memahami bahan kajian</w:t>
            </w:r>
          </w:p>
          <w:p w:rsidR="00B73D1D" w:rsidRPr="0007716B" w:rsidRDefault="00B73D1D" w:rsidP="00CD05AF">
            <w:pPr>
              <w:pStyle w:val="ListParagraph"/>
              <w:numPr>
                <w:ilvl w:val="0"/>
                <w:numId w:val="41"/>
              </w:numPr>
              <w:spacing w:after="0" w:line="240" w:lineRule="auto"/>
              <w:ind w:left="245" w:hanging="245"/>
              <w:rPr>
                <w:rFonts w:asciiTheme="majorHAnsi" w:hAnsiTheme="majorHAnsi"/>
                <w:lang w:val="id-ID"/>
              </w:rPr>
            </w:pPr>
            <w:r>
              <w:rPr>
                <w:rFonts w:asciiTheme="majorHAnsi" w:hAnsiTheme="majorHAnsi"/>
                <w:lang w:val="id-ID"/>
              </w:rPr>
              <w:t>Menyelesaikan b</w:t>
            </w:r>
            <w:r w:rsidRPr="0024708D">
              <w:rPr>
                <w:rFonts w:asciiTheme="majorHAnsi" w:hAnsiTheme="majorHAnsi"/>
                <w:lang w:val="id-ID"/>
              </w:rPr>
              <w:t xml:space="preserve">uku </w:t>
            </w:r>
            <w:r>
              <w:rPr>
                <w:rFonts w:asciiTheme="majorHAnsi" w:hAnsiTheme="majorHAnsi"/>
                <w:lang w:val="id-ID"/>
              </w:rPr>
              <w:t>kerja</w:t>
            </w:r>
          </w:p>
        </w:tc>
        <w:tc>
          <w:tcPr>
            <w:tcW w:w="812" w:type="dxa"/>
          </w:tcPr>
          <w:p w:rsidR="00B73D1D" w:rsidRPr="0068787E" w:rsidRDefault="00B73D1D" w:rsidP="00CD05AF">
            <w:pPr>
              <w:spacing w:after="0" w:line="240" w:lineRule="auto"/>
              <w:jc w:val="center"/>
              <w:rPr>
                <w:rFonts w:asciiTheme="majorHAnsi" w:hAnsiTheme="majorHAnsi"/>
                <w:color w:val="000000"/>
                <w:lang w:val="id-ID"/>
              </w:rPr>
            </w:pPr>
            <w:r w:rsidRPr="0068787E">
              <w:rPr>
                <w:rFonts w:asciiTheme="majorHAnsi" w:hAnsiTheme="majorHAnsi"/>
                <w:color w:val="000000"/>
                <w:lang w:val="id-ID"/>
              </w:rPr>
              <w:t>2%</w:t>
            </w:r>
          </w:p>
        </w:tc>
        <w:tc>
          <w:tcPr>
            <w:tcW w:w="1313" w:type="dxa"/>
          </w:tcPr>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KF39</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KF40</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KF19</w:t>
            </w:r>
          </w:p>
        </w:tc>
      </w:tr>
      <w:tr w:rsidR="00B73D1D" w:rsidRPr="0068787E" w:rsidTr="00CD05AF">
        <w:trPr>
          <w:trHeight w:val="159"/>
        </w:trPr>
        <w:tc>
          <w:tcPr>
            <w:tcW w:w="892" w:type="dxa"/>
            <w:shd w:val="clear" w:color="auto" w:fill="auto"/>
            <w:hideMark/>
          </w:tcPr>
          <w:p w:rsidR="00B73D1D" w:rsidRPr="0068787E" w:rsidRDefault="00B73D1D" w:rsidP="00CD05AF">
            <w:pPr>
              <w:tabs>
                <w:tab w:val="left" w:pos="312"/>
              </w:tabs>
              <w:spacing w:after="0" w:line="240" w:lineRule="auto"/>
              <w:rPr>
                <w:rFonts w:asciiTheme="majorHAnsi" w:hAnsiTheme="majorHAnsi"/>
                <w:bCs/>
                <w:color w:val="000000"/>
              </w:rPr>
            </w:pPr>
            <w:r w:rsidRPr="0068787E">
              <w:rPr>
                <w:rFonts w:asciiTheme="majorHAnsi" w:hAnsiTheme="majorHAnsi"/>
                <w:bCs/>
                <w:color w:val="000000"/>
              </w:rPr>
              <w:tab/>
              <w:t>13</w:t>
            </w:r>
          </w:p>
        </w:tc>
        <w:tc>
          <w:tcPr>
            <w:tcW w:w="3516" w:type="dxa"/>
            <w:shd w:val="clear" w:color="auto" w:fill="auto"/>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M</w:t>
            </w:r>
            <w:r>
              <w:rPr>
                <w:rFonts w:asciiTheme="majorHAnsi" w:hAnsiTheme="majorHAnsi"/>
                <w:color w:val="000000"/>
                <w:lang w:val="id-ID"/>
              </w:rPr>
              <w:t>ampu m</w:t>
            </w:r>
            <w:r w:rsidRPr="0068787E">
              <w:rPr>
                <w:rFonts w:asciiTheme="majorHAnsi" w:hAnsiTheme="majorHAnsi"/>
                <w:color w:val="000000"/>
              </w:rPr>
              <w:t xml:space="preserve">enyusun rencana biaya penjualan dan </w:t>
            </w:r>
            <w:r w:rsidRPr="0068787E">
              <w:rPr>
                <w:rFonts w:asciiTheme="majorHAnsi" w:hAnsiTheme="majorHAnsi"/>
                <w:color w:val="000000"/>
                <w:lang w:val="id-ID"/>
              </w:rPr>
              <w:t xml:space="preserve">rencana </w:t>
            </w:r>
            <w:r w:rsidRPr="0068787E">
              <w:rPr>
                <w:rFonts w:asciiTheme="majorHAnsi" w:hAnsiTheme="majorHAnsi"/>
                <w:color w:val="000000"/>
              </w:rPr>
              <w:t>biaya administrasi umum.</w:t>
            </w:r>
          </w:p>
        </w:tc>
        <w:tc>
          <w:tcPr>
            <w:tcW w:w="2789" w:type="dxa"/>
            <w:shd w:val="clear" w:color="auto" w:fill="auto"/>
            <w:hideMark/>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Rencana biaya penjualan dan biaya administrasi umum.</w:t>
            </w:r>
          </w:p>
        </w:tc>
        <w:tc>
          <w:tcPr>
            <w:tcW w:w="1579" w:type="dxa"/>
            <w:shd w:val="clear" w:color="auto" w:fill="auto"/>
            <w:hideMark/>
          </w:tcPr>
          <w:p w:rsidR="00B73D1D" w:rsidRPr="0068787E" w:rsidRDefault="00B73D1D" w:rsidP="00CD05AF">
            <w:pPr>
              <w:pStyle w:val="ListParagraph"/>
              <w:numPr>
                <w:ilvl w:val="0"/>
                <w:numId w:val="25"/>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id-ID"/>
              </w:rPr>
              <w:t>Tutorial</w:t>
            </w:r>
          </w:p>
          <w:p w:rsidR="00B73D1D" w:rsidRPr="0068787E" w:rsidRDefault="00B73D1D" w:rsidP="00CD05AF">
            <w:pPr>
              <w:pStyle w:val="ListParagraph"/>
              <w:numPr>
                <w:ilvl w:val="0"/>
                <w:numId w:val="25"/>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Diskusi</w:t>
            </w:r>
          </w:p>
          <w:p w:rsidR="00B73D1D" w:rsidRPr="0068787E" w:rsidRDefault="00B73D1D" w:rsidP="00CD05AF">
            <w:pPr>
              <w:pStyle w:val="ListParagraph"/>
              <w:numPr>
                <w:ilvl w:val="0"/>
                <w:numId w:val="25"/>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 xml:space="preserve">Tugas </w:t>
            </w:r>
          </w:p>
        </w:tc>
        <w:tc>
          <w:tcPr>
            <w:tcW w:w="1578" w:type="dxa"/>
            <w:shd w:val="clear" w:color="auto" w:fill="auto"/>
            <w:hideMark/>
          </w:tcPr>
          <w:p w:rsidR="00B73D1D" w:rsidRPr="0068787E" w:rsidRDefault="00B73D1D" w:rsidP="00CD05AF">
            <w:pPr>
              <w:spacing w:after="0" w:line="240" w:lineRule="auto"/>
              <w:jc w:val="center"/>
              <w:rPr>
                <w:rFonts w:asciiTheme="majorHAnsi" w:hAnsiTheme="majorHAnsi"/>
                <w:color w:val="000000" w:themeColor="text1"/>
                <w:lang w:val="id-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w:t>
            </w:r>
            <w:r w:rsidRPr="0068787E">
              <w:rPr>
                <w:rFonts w:asciiTheme="majorHAnsi" w:hAnsiTheme="majorHAnsi"/>
                <w:color w:val="000000" w:themeColor="text1"/>
                <w:lang w:val="id-ID"/>
              </w:rPr>
              <w:t>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tc>
        <w:tc>
          <w:tcPr>
            <w:tcW w:w="1579" w:type="dxa"/>
            <w:shd w:val="clear" w:color="auto" w:fill="auto"/>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Menyusun rencana biaya penjualan dan biaya administrasi umum</w:t>
            </w:r>
          </w:p>
        </w:tc>
        <w:tc>
          <w:tcPr>
            <w:tcW w:w="1342" w:type="dxa"/>
            <w:shd w:val="clear" w:color="auto" w:fill="auto"/>
          </w:tcPr>
          <w:p w:rsidR="00B73D1D" w:rsidRDefault="00B73D1D" w:rsidP="00CD05AF">
            <w:pPr>
              <w:pStyle w:val="ListParagraph"/>
              <w:numPr>
                <w:ilvl w:val="0"/>
                <w:numId w:val="42"/>
              </w:numPr>
              <w:spacing w:after="0" w:line="240" w:lineRule="auto"/>
              <w:ind w:left="292" w:hanging="292"/>
              <w:rPr>
                <w:rFonts w:asciiTheme="majorHAnsi" w:hAnsiTheme="majorHAnsi"/>
                <w:lang w:val="id-ID"/>
              </w:rPr>
            </w:pPr>
            <w:r>
              <w:rPr>
                <w:rFonts w:asciiTheme="majorHAnsi" w:hAnsiTheme="majorHAnsi"/>
                <w:lang w:val="id-ID"/>
              </w:rPr>
              <w:t>Memahami bahan kajian</w:t>
            </w:r>
          </w:p>
          <w:p w:rsidR="00B73D1D" w:rsidRPr="0007716B" w:rsidRDefault="00B73D1D" w:rsidP="00CD05AF">
            <w:pPr>
              <w:pStyle w:val="ListParagraph"/>
              <w:numPr>
                <w:ilvl w:val="0"/>
                <w:numId w:val="42"/>
              </w:numPr>
              <w:spacing w:after="0" w:line="240" w:lineRule="auto"/>
              <w:ind w:left="292" w:hanging="292"/>
              <w:rPr>
                <w:rFonts w:asciiTheme="majorHAnsi" w:hAnsiTheme="majorHAnsi"/>
                <w:lang w:val="id-ID"/>
              </w:rPr>
            </w:pPr>
            <w:r>
              <w:rPr>
                <w:rFonts w:asciiTheme="majorHAnsi" w:hAnsiTheme="majorHAnsi"/>
                <w:lang w:val="id-ID"/>
              </w:rPr>
              <w:t>Menyelesaikan b</w:t>
            </w:r>
            <w:r w:rsidRPr="0024708D">
              <w:rPr>
                <w:rFonts w:asciiTheme="majorHAnsi" w:hAnsiTheme="majorHAnsi"/>
                <w:lang w:val="id-ID"/>
              </w:rPr>
              <w:t xml:space="preserve">uku </w:t>
            </w:r>
            <w:r>
              <w:rPr>
                <w:rFonts w:asciiTheme="majorHAnsi" w:hAnsiTheme="majorHAnsi"/>
                <w:lang w:val="id-ID"/>
              </w:rPr>
              <w:t>kerja</w:t>
            </w:r>
          </w:p>
        </w:tc>
        <w:tc>
          <w:tcPr>
            <w:tcW w:w="812" w:type="dxa"/>
          </w:tcPr>
          <w:p w:rsidR="00B73D1D" w:rsidRPr="0068787E" w:rsidRDefault="00B73D1D" w:rsidP="00CD05AF">
            <w:pPr>
              <w:spacing w:after="0" w:line="240" w:lineRule="auto"/>
              <w:jc w:val="center"/>
              <w:rPr>
                <w:rFonts w:asciiTheme="majorHAnsi" w:hAnsiTheme="majorHAnsi"/>
                <w:color w:val="000000"/>
                <w:lang w:val="id-ID"/>
              </w:rPr>
            </w:pPr>
            <w:r w:rsidRPr="0068787E">
              <w:rPr>
                <w:rFonts w:asciiTheme="majorHAnsi" w:hAnsiTheme="majorHAnsi"/>
                <w:color w:val="000000"/>
                <w:lang w:val="id-ID"/>
              </w:rPr>
              <w:t>1%</w:t>
            </w:r>
          </w:p>
        </w:tc>
        <w:tc>
          <w:tcPr>
            <w:tcW w:w="1313" w:type="dxa"/>
          </w:tcPr>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KF20</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KF41</w:t>
            </w:r>
          </w:p>
        </w:tc>
      </w:tr>
      <w:tr w:rsidR="00B73D1D" w:rsidRPr="0068787E" w:rsidTr="00CD05AF">
        <w:trPr>
          <w:trHeight w:val="159"/>
        </w:trPr>
        <w:tc>
          <w:tcPr>
            <w:tcW w:w="892" w:type="dxa"/>
            <w:shd w:val="clear" w:color="auto" w:fill="auto"/>
            <w:hideMark/>
          </w:tcPr>
          <w:p w:rsidR="00B73D1D" w:rsidRPr="0068787E" w:rsidRDefault="00B73D1D" w:rsidP="00CD05AF">
            <w:pPr>
              <w:tabs>
                <w:tab w:val="left" w:pos="312"/>
              </w:tabs>
              <w:spacing w:after="0" w:line="240" w:lineRule="auto"/>
              <w:rPr>
                <w:rFonts w:asciiTheme="majorHAnsi" w:hAnsiTheme="majorHAnsi"/>
                <w:bCs/>
                <w:color w:val="000000"/>
              </w:rPr>
            </w:pPr>
            <w:r w:rsidRPr="0068787E">
              <w:rPr>
                <w:rFonts w:asciiTheme="majorHAnsi" w:hAnsiTheme="majorHAnsi"/>
                <w:bCs/>
                <w:color w:val="000000"/>
              </w:rPr>
              <w:tab/>
              <w:t>14</w:t>
            </w:r>
          </w:p>
        </w:tc>
        <w:tc>
          <w:tcPr>
            <w:tcW w:w="3516" w:type="dxa"/>
            <w:shd w:val="clear" w:color="auto" w:fill="auto"/>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M</w:t>
            </w:r>
            <w:r>
              <w:rPr>
                <w:rFonts w:asciiTheme="majorHAnsi" w:hAnsiTheme="majorHAnsi"/>
                <w:color w:val="000000"/>
                <w:lang w:val="id-ID"/>
              </w:rPr>
              <w:t>ampu m</w:t>
            </w:r>
            <w:r w:rsidRPr="0068787E">
              <w:rPr>
                <w:rFonts w:asciiTheme="majorHAnsi" w:hAnsiTheme="majorHAnsi"/>
                <w:color w:val="000000"/>
              </w:rPr>
              <w:t>enyusun proyeksi laba rugi keseluruhan, proyeksi</w:t>
            </w:r>
            <w:r w:rsidRPr="0068787E">
              <w:rPr>
                <w:rFonts w:asciiTheme="majorHAnsi" w:hAnsiTheme="majorHAnsi"/>
                <w:color w:val="000000"/>
                <w:lang w:val="id-ID"/>
              </w:rPr>
              <w:t xml:space="preserve"> laba rugi</w:t>
            </w:r>
            <w:r w:rsidRPr="0068787E">
              <w:rPr>
                <w:rFonts w:asciiTheme="majorHAnsi" w:hAnsiTheme="majorHAnsi"/>
                <w:color w:val="000000"/>
              </w:rPr>
              <w:t xml:space="preserve"> per jenis barang, dan proyeksi</w:t>
            </w:r>
            <w:r w:rsidRPr="0068787E">
              <w:rPr>
                <w:rFonts w:asciiTheme="majorHAnsi" w:hAnsiTheme="majorHAnsi"/>
                <w:color w:val="000000"/>
                <w:lang w:val="id-ID"/>
              </w:rPr>
              <w:t xml:space="preserve"> laba rugi</w:t>
            </w:r>
            <w:r w:rsidRPr="0068787E">
              <w:rPr>
                <w:rFonts w:asciiTheme="majorHAnsi" w:hAnsiTheme="majorHAnsi"/>
                <w:color w:val="000000"/>
              </w:rPr>
              <w:t xml:space="preserve"> per jenis barang.</w:t>
            </w:r>
          </w:p>
        </w:tc>
        <w:tc>
          <w:tcPr>
            <w:tcW w:w="2789" w:type="dxa"/>
            <w:shd w:val="clear" w:color="auto" w:fill="auto"/>
            <w:hideMark/>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Proyeksi laba rugi</w:t>
            </w:r>
          </w:p>
        </w:tc>
        <w:tc>
          <w:tcPr>
            <w:tcW w:w="1579" w:type="dxa"/>
            <w:shd w:val="clear" w:color="auto" w:fill="auto"/>
            <w:hideMark/>
          </w:tcPr>
          <w:p w:rsidR="00B73D1D" w:rsidRPr="0068787E" w:rsidRDefault="00B73D1D" w:rsidP="00CD05AF">
            <w:pPr>
              <w:pStyle w:val="ListParagraph"/>
              <w:numPr>
                <w:ilvl w:val="0"/>
                <w:numId w:val="26"/>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id-ID"/>
              </w:rPr>
              <w:t>Tutorial</w:t>
            </w:r>
          </w:p>
          <w:p w:rsidR="00B73D1D" w:rsidRPr="0068787E" w:rsidRDefault="00B73D1D" w:rsidP="00CD05AF">
            <w:pPr>
              <w:pStyle w:val="ListParagraph"/>
              <w:numPr>
                <w:ilvl w:val="0"/>
                <w:numId w:val="26"/>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Diskusi</w:t>
            </w:r>
          </w:p>
          <w:p w:rsidR="00B73D1D" w:rsidRPr="0068787E" w:rsidRDefault="00B73D1D" w:rsidP="00CD05AF">
            <w:pPr>
              <w:pStyle w:val="ListParagraph"/>
              <w:numPr>
                <w:ilvl w:val="0"/>
                <w:numId w:val="26"/>
              </w:numPr>
              <w:spacing w:after="0" w:line="240" w:lineRule="auto"/>
              <w:ind w:left="279" w:hanging="279"/>
              <w:rPr>
                <w:rFonts w:asciiTheme="majorHAnsi" w:hAnsiTheme="majorHAnsi"/>
                <w:bCs/>
                <w:color w:val="000000"/>
                <w:lang w:val="id-ID"/>
              </w:rPr>
            </w:pPr>
            <w:r w:rsidRPr="0068787E">
              <w:rPr>
                <w:rFonts w:asciiTheme="majorHAnsi" w:hAnsiTheme="majorHAnsi"/>
                <w:bCs/>
                <w:color w:val="000000"/>
                <w:lang w:val="en-ID"/>
              </w:rPr>
              <w:t xml:space="preserve">Tugas </w:t>
            </w:r>
          </w:p>
        </w:tc>
        <w:tc>
          <w:tcPr>
            <w:tcW w:w="1578" w:type="dxa"/>
            <w:shd w:val="clear" w:color="auto" w:fill="auto"/>
            <w:hideMark/>
          </w:tcPr>
          <w:p w:rsidR="00B73D1D" w:rsidRPr="0068787E" w:rsidRDefault="00B73D1D" w:rsidP="00CD05AF">
            <w:pPr>
              <w:spacing w:after="0" w:line="240" w:lineRule="auto"/>
              <w:jc w:val="center"/>
              <w:rPr>
                <w:rFonts w:asciiTheme="majorHAnsi" w:hAnsiTheme="majorHAnsi"/>
                <w:color w:val="000000" w:themeColor="text1"/>
                <w:lang w:val="id-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w:t>
            </w:r>
            <w:r w:rsidRPr="0068787E">
              <w:rPr>
                <w:rFonts w:asciiTheme="majorHAnsi" w:hAnsiTheme="majorHAnsi"/>
                <w:color w:val="000000" w:themeColor="text1"/>
                <w:lang w:val="id-ID"/>
              </w:rPr>
              <w:t>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p w:rsidR="00B73D1D" w:rsidRPr="0068787E" w:rsidRDefault="00B73D1D" w:rsidP="00CD05AF">
            <w:pPr>
              <w:spacing w:after="0" w:line="240" w:lineRule="auto"/>
              <w:jc w:val="center"/>
              <w:rPr>
                <w:rFonts w:asciiTheme="majorHAnsi" w:hAnsiTheme="majorHAnsi"/>
                <w:color w:val="000000" w:themeColor="text1"/>
                <w:lang w:val="en-ID"/>
              </w:rPr>
            </w:pPr>
            <w:r>
              <w:rPr>
                <w:rFonts w:asciiTheme="majorHAnsi" w:hAnsiTheme="majorHAnsi"/>
                <w:color w:val="000000" w:themeColor="text1"/>
                <w:lang w:val="id-ID"/>
              </w:rPr>
              <w:t>3</w:t>
            </w:r>
            <w:r w:rsidRPr="0068787E">
              <w:rPr>
                <w:rFonts w:asciiTheme="majorHAnsi" w:hAnsiTheme="majorHAnsi"/>
                <w:color w:val="000000" w:themeColor="text1"/>
                <w:lang w:val="en-ID"/>
              </w:rPr>
              <w:t xml:space="preserve"> </w:t>
            </w:r>
            <w:r>
              <w:rPr>
                <w:rFonts w:asciiTheme="majorHAnsi" w:hAnsiTheme="majorHAnsi"/>
                <w:color w:val="000000" w:themeColor="text1"/>
                <w:lang w:val="en-ID"/>
              </w:rPr>
              <w:t>×</w:t>
            </w:r>
            <w:r w:rsidRPr="0068787E">
              <w:rPr>
                <w:rFonts w:asciiTheme="majorHAnsi" w:hAnsiTheme="majorHAnsi"/>
                <w:color w:val="000000" w:themeColor="text1"/>
                <w:lang w:val="en-ID"/>
              </w:rPr>
              <w:t xml:space="preserve"> 50 menit</w:t>
            </w:r>
          </w:p>
        </w:tc>
        <w:tc>
          <w:tcPr>
            <w:tcW w:w="1579" w:type="dxa"/>
            <w:shd w:val="clear" w:color="auto" w:fill="auto"/>
          </w:tcPr>
          <w:p w:rsidR="00B73D1D" w:rsidRPr="0068787E" w:rsidRDefault="00B73D1D" w:rsidP="00CD05AF">
            <w:pPr>
              <w:spacing w:after="0" w:line="240" w:lineRule="auto"/>
              <w:rPr>
                <w:rFonts w:asciiTheme="majorHAnsi" w:hAnsiTheme="majorHAnsi"/>
                <w:color w:val="000000"/>
              </w:rPr>
            </w:pPr>
            <w:r w:rsidRPr="0068787E">
              <w:rPr>
                <w:rFonts w:asciiTheme="majorHAnsi" w:hAnsiTheme="majorHAnsi"/>
                <w:color w:val="000000"/>
              </w:rPr>
              <w:t>Menyusun proyeksi laba rugi keseluruhan,  per jenis barang, dan per jenis barang</w:t>
            </w:r>
          </w:p>
        </w:tc>
        <w:tc>
          <w:tcPr>
            <w:tcW w:w="1342" w:type="dxa"/>
            <w:shd w:val="clear" w:color="auto" w:fill="auto"/>
          </w:tcPr>
          <w:p w:rsidR="00B73D1D" w:rsidRDefault="00B73D1D" w:rsidP="00CD05AF">
            <w:pPr>
              <w:pStyle w:val="ListParagraph"/>
              <w:numPr>
                <w:ilvl w:val="0"/>
                <w:numId w:val="43"/>
              </w:numPr>
              <w:spacing w:after="0" w:line="240" w:lineRule="auto"/>
              <w:ind w:left="292" w:hanging="283"/>
              <w:rPr>
                <w:rFonts w:asciiTheme="majorHAnsi" w:hAnsiTheme="majorHAnsi"/>
                <w:lang w:val="id-ID"/>
              </w:rPr>
            </w:pPr>
            <w:r>
              <w:rPr>
                <w:rFonts w:asciiTheme="majorHAnsi" w:hAnsiTheme="majorHAnsi"/>
                <w:lang w:val="id-ID"/>
              </w:rPr>
              <w:t>Memahami bahan kajian</w:t>
            </w:r>
          </w:p>
          <w:p w:rsidR="00B73D1D" w:rsidRPr="0007716B" w:rsidRDefault="00B73D1D" w:rsidP="00CD05AF">
            <w:pPr>
              <w:pStyle w:val="ListParagraph"/>
              <w:numPr>
                <w:ilvl w:val="0"/>
                <w:numId w:val="43"/>
              </w:numPr>
              <w:spacing w:after="0" w:line="240" w:lineRule="auto"/>
              <w:ind w:left="292" w:hanging="283"/>
              <w:rPr>
                <w:rFonts w:asciiTheme="majorHAnsi" w:hAnsiTheme="majorHAnsi"/>
                <w:lang w:val="id-ID"/>
              </w:rPr>
            </w:pPr>
            <w:r>
              <w:rPr>
                <w:rFonts w:asciiTheme="majorHAnsi" w:hAnsiTheme="majorHAnsi"/>
                <w:lang w:val="id-ID"/>
              </w:rPr>
              <w:t>Menyelesaikan b</w:t>
            </w:r>
            <w:r w:rsidRPr="0024708D">
              <w:rPr>
                <w:rFonts w:asciiTheme="majorHAnsi" w:hAnsiTheme="majorHAnsi"/>
                <w:lang w:val="id-ID"/>
              </w:rPr>
              <w:t xml:space="preserve">uku </w:t>
            </w:r>
            <w:r>
              <w:rPr>
                <w:rFonts w:asciiTheme="majorHAnsi" w:hAnsiTheme="majorHAnsi"/>
                <w:lang w:val="id-ID"/>
              </w:rPr>
              <w:t>kerja</w:t>
            </w:r>
          </w:p>
        </w:tc>
        <w:tc>
          <w:tcPr>
            <w:tcW w:w="812" w:type="dxa"/>
          </w:tcPr>
          <w:p w:rsidR="00B73D1D" w:rsidRPr="0068787E" w:rsidRDefault="00B73D1D" w:rsidP="00CD05AF">
            <w:pPr>
              <w:spacing w:after="0" w:line="240" w:lineRule="auto"/>
              <w:jc w:val="center"/>
              <w:rPr>
                <w:rFonts w:asciiTheme="majorHAnsi" w:hAnsiTheme="majorHAnsi"/>
                <w:color w:val="000000"/>
                <w:lang w:val="id-ID"/>
              </w:rPr>
            </w:pPr>
            <w:r w:rsidRPr="0068787E">
              <w:rPr>
                <w:rFonts w:asciiTheme="majorHAnsi" w:hAnsiTheme="majorHAnsi"/>
                <w:color w:val="000000"/>
                <w:lang w:val="id-ID"/>
              </w:rPr>
              <w:t>5%</w:t>
            </w:r>
          </w:p>
        </w:tc>
        <w:tc>
          <w:tcPr>
            <w:tcW w:w="1313" w:type="dxa"/>
          </w:tcPr>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KF42</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KF43</w:t>
            </w:r>
          </w:p>
          <w:p w:rsidR="00B73D1D" w:rsidRPr="0068787E" w:rsidRDefault="00B73D1D" w:rsidP="00CD05AF">
            <w:pPr>
              <w:spacing w:after="0" w:line="240" w:lineRule="auto"/>
              <w:rPr>
                <w:rFonts w:asciiTheme="majorHAnsi" w:hAnsiTheme="majorHAnsi"/>
                <w:lang w:val="id-ID"/>
              </w:rPr>
            </w:pPr>
            <w:r w:rsidRPr="0068787E">
              <w:rPr>
                <w:rFonts w:asciiTheme="majorHAnsi" w:hAnsiTheme="majorHAnsi"/>
                <w:lang w:val="id-ID"/>
              </w:rPr>
              <w:t>KF44</w:t>
            </w:r>
          </w:p>
        </w:tc>
      </w:tr>
      <w:tr w:rsidR="00B73D1D" w:rsidRPr="0068787E" w:rsidTr="00CD05AF">
        <w:trPr>
          <w:trHeight w:val="159"/>
        </w:trPr>
        <w:tc>
          <w:tcPr>
            <w:tcW w:w="892" w:type="dxa"/>
            <w:shd w:val="clear" w:color="auto" w:fill="auto"/>
          </w:tcPr>
          <w:p w:rsidR="00B73D1D" w:rsidRPr="00D00561" w:rsidRDefault="00B73D1D" w:rsidP="00CD05AF">
            <w:pPr>
              <w:tabs>
                <w:tab w:val="left" w:pos="282"/>
              </w:tabs>
              <w:spacing w:after="0" w:line="240" w:lineRule="auto"/>
              <w:ind w:left="-57"/>
              <w:rPr>
                <w:rFonts w:asciiTheme="majorHAnsi" w:hAnsiTheme="majorHAnsi"/>
                <w:bCs/>
                <w:color w:val="000000"/>
                <w:lang w:val="id-ID"/>
              </w:rPr>
            </w:pPr>
            <w:r>
              <w:rPr>
                <w:rFonts w:asciiTheme="majorHAnsi" w:hAnsiTheme="majorHAnsi"/>
                <w:bCs/>
                <w:color w:val="000000"/>
                <w:lang w:val="id-ID"/>
              </w:rPr>
              <w:t>MASA UAS</w:t>
            </w:r>
          </w:p>
        </w:tc>
        <w:tc>
          <w:tcPr>
            <w:tcW w:w="3516" w:type="dxa"/>
            <w:shd w:val="clear" w:color="auto" w:fill="auto"/>
          </w:tcPr>
          <w:p w:rsidR="00B73D1D" w:rsidRPr="003C686D" w:rsidRDefault="00B73D1D" w:rsidP="00CD05AF">
            <w:pPr>
              <w:spacing w:after="0" w:line="240" w:lineRule="auto"/>
              <w:rPr>
                <w:rFonts w:asciiTheme="majorHAnsi" w:hAnsiTheme="majorHAnsi"/>
                <w:color w:val="000000"/>
                <w:lang w:val="id-ID"/>
              </w:rPr>
            </w:pPr>
            <w:r>
              <w:rPr>
                <w:rFonts w:asciiTheme="majorHAnsi" w:hAnsiTheme="majorHAnsi"/>
                <w:color w:val="000000"/>
                <w:lang w:val="id-ID"/>
              </w:rPr>
              <w:t xml:space="preserve">Mampu melanjutkan rencana laba yang telah diselesakan pada ujian tengah semester sampai proyeksi </w:t>
            </w:r>
            <w:r>
              <w:rPr>
                <w:rFonts w:asciiTheme="majorHAnsi" w:hAnsiTheme="majorHAnsi"/>
                <w:color w:val="000000"/>
                <w:lang w:val="id-ID"/>
              </w:rPr>
              <w:lastRenderedPageBreak/>
              <w:t>laba rugi</w:t>
            </w:r>
          </w:p>
        </w:tc>
        <w:tc>
          <w:tcPr>
            <w:tcW w:w="2789" w:type="dxa"/>
            <w:shd w:val="clear" w:color="auto" w:fill="auto"/>
          </w:tcPr>
          <w:p w:rsidR="00B73D1D" w:rsidRPr="003C686D" w:rsidRDefault="00B73D1D" w:rsidP="00CD05AF">
            <w:pPr>
              <w:spacing w:after="0" w:line="240" w:lineRule="auto"/>
              <w:rPr>
                <w:rFonts w:asciiTheme="majorHAnsi" w:hAnsiTheme="majorHAnsi"/>
                <w:color w:val="000000"/>
                <w:lang w:val="id-ID"/>
              </w:rPr>
            </w:pPr>
            <w:r>
              <w:rPr>
                <w:rFonts w:asciiTheme="majorHAnsi" w:hAnsiTheme="majorHAnsi"/>
                <w:color w:val="000000"/>
                <w:lang w:val="id-ID"/>
              </w:rPr>
              <w:lastRenderedPageBreak/>
              <w:t xml:space="preserve">Estimasi penjualan sampai proyeksi laba rugi </w:t>
            </w:r>
          </w:p>
        </w:tc>
        <w:tc>
          <w:tcPr>
            <w:tcW w:w="1579" w:type="dxa"/>
            <w:shd w:val="clear" w:color="auto" w:fill="auto"/>
          </w:tcPr>
          <w:p w:rsidR="00B73D1D" w:rsidRPr="00BA732C" w:rsidRDefault="00B73D1D" w:rsidP="00CD05AF">
            <w:pPr>
              <w:spacing w:after="0" w:line="240" w:lineRule="auto"/>
              <w:jc w:val="center"/>
              <w:rPr>
                <w:rFonts w:asciiTheme="majorHAnsi" w:hAnsiTheme="majorHAnsi"/>
                <w:bCs/>
                <w:color w:val="000000"/>
                <w:lang w:val="id-ID"/>
              </w:rPr>
            </w:pPr>
            <w:r>
              <w:rPr>
                <w:rFonts w:asciiTheme="majorHAnsi" w:hAnsiTheme="majorHAnsi"/>
                <w:bCs/>
                <w:color w:val="000000"/>
                <w:lang w:val="id-ID"/>
              </w:rPr>
              <w:t>UJIAN AKHIR SEMESTER</w:t>
            </w:r>
          </w:p>
        </w:tc>
        <w:tc>
          <w:tcPr>
            <w:tcW w:w="1578" w:type="dxa"/>
            <w:shd w:val="clear" w:color="auto" w:fill="auto"/>
          </w:tcPr>
          <w:p w:rsidR="00B73D1D" w:rsidRDefault="00B73D1D" w:rsidP="00CD05AF">
            <w:pPr>
              <w:spacing w:after="0" w:line="240" w:lineRule="auto"/>
              <w:jc w:val="center"/>
              <w:rPr>
                <w:rFonts w:asciiTheme="majorHAnsi" w:hAnsiTheme="majorHAnsi"/>
                <w:color w:val="000000" w:themeColor="text1"/>
                <w:lang w:val="id-ID"/>
              </w:rPr>
            </w:pPr>
            <w:r>
              <w:rPr>
                <w:rFonts w:asciiTheme="majorHAnsi" w:hAnsiTheme="majorHAnsi"/>
                <w:color w:val="000000" w:themeColor="text1"/>
                <w:lang w:val="id-ID"/>
              </w:rPr>
              <w:t>Maksimum</w:t>
            </w:r>
          </w:p>
          <w:p w:rsidR="00B73D1D" w:rsidRPr="0068787E" w:rsidRDefault="00B73D1D" w:rsidP="00CD05AF">
            <w:pPr>
              <w:spacing w:after="0" w:line="240" w:lineRule="auto"/>
              <w:jc w:val="center"/>
              <w:rPr>
                <w:rFonts w:asciiTheme="majorHAnsi" w:hAnsiTheme="majorHAnsi"/>
                <w:color w:val="000000" w:themeColor="text1"/>
                <w:lang w:val="id-ID"/>
              </w:rPr>
            </w:pPr>
            <w:r>
              <w:rPr>
                <w:rFonts w:asciiTheme="majorHAnsi" w:hAnsiTheme="majorHAnsi"/>
                <w:color w:val="000000" w:themeColor="text1"/>
                <w:lang w:val="id-ID"/>
              </w:rPr>
              <w:t>120 menit</w:t>
            </w:r>
          </w:p>
        </w:tc>
        <w:tc>
          <w:tcPr>
            <w:tcW w:w="1579" w:type="dxa"/>
            <w:shd w:val="clear" w:color="auto" w:fill="auto"/>
          </w:tcPr>
          <w:p w:rsidR="00B73D1D" w:rsidRPr="003C686D" w:rsidRDefault="00B73D1D" w:rsidP="00CD05AF">
            <w:pPr>
              <w:spacing w:after="0" w:line="240" w:lineRule="auto"/>
              <w:rPr>
                <w:rFonts w:asciiTheme="majorHAnsi" w:hAnsiTheme="majorHAnsi"/>
                <w:color w:val="000000"/>
                <w:lang w:val="id-ID"/>
              </w:rPr>
            </w:pPr>
            <w:r>
              <w:rPr>
                <w:rFonts w:asciiTheme="majorHAnsi" w:hAnsiTheme="majorHAnsi"/>
                <w:color w:val="000000"/>
                <w:lang w:val="id-ID"/>
              </w:rPr>
              <w:t xml:space="preserve">Melanjutkan rencana laba yang telah </w:t>
            </w:r>
            <w:r>
              <w:rPr>
                <w:rFonts w:asciiTheme="majorHAnsi" w:hAnsiTheme="majorHAnsi"/>
                <w:color w:val="000000"/>
                <w:lang w:val="id-ID"/>
              </w:rPr>
              <w:lastRenderedPageBreak/>
              <w:t>disusun pada ujian tengah semester sampai proyeksi laba rugi secara terstruktur</w:t>
            </w:r>
          </w:p>
        </w:tc>
        <w:tc>
          <w:tcPr>
            <w:tcW w:w="1342" w:type="dxa"/>
            <w:shd w:val="clear" w:color="auto" w:fill="auto"/>
          </w:tcPr>
          <w:p w:rsidR="00B73D1D" w:rsidRDefault="00B73D1D" w:rsidP="00CD05AF">
            <w:pPr>
              <w:pStyle w:val="ListParagraph"/>
              <w:numPr>
                <w:ilvl w:val="0"/>
                <w:numId w:val="40"/>
              </w:numPr>
              <w:spacing w:after="0" w:line="240" w:lineRule="auto"/>
              <w:ind w:left="245" w:hanging="245"/>
              <w:rPr>
                <w:rFonts w:asciiTheme="majorHAnsi" w:hAnsiTheme="majorHAnsi"/>
                <w:lang w:val="id-ID"/>
              </w:rPr>
            </w:pPr>
            <w:r>
              <w:rPr>
                <w:rFonts w:asciiTheme="majorHAnsi" w:hAnsiTheme="majorHAnsi"/>
                <w:lang w:val="id-ID"/>
              </w:rPr>
              <w:lastRenderedPageBreak/>
              <w:t xml:space="preserve">Memahami materi  </w:t>
            </w:r>
            <w:r>
              <w:rPr>
                <w:rFonts w:asciiTheme="majorHAnsi" w:hAnsiTheme="majorHAnsi"/>
                <w:lang w:val="id-ID"/>
              </w:rPr>
              <w:lastRenderedPageBreak/>
              <w:t>UA</w:t>
            </w:r>
            <w:r w:rsidRPr="003F547A">
              <w:rPr>
                <w:rFonts w:asciiTheme="majorHAnsi" w:hAnsiTheme="majorHAnsi"/>
                <w:lang w:val="id-ID"/>
              </w:rPr>
              <w:t>S</w:t>
            </w:r>
          </w:p>
          <w:p w:rsidR="00B73D1D" w:rsidRPr="00673FB7" w:rsidRDefault="00B73D1D" w:rsidP="00CD05AF">
            <w:pPr>
              <w:pStyle w:val="ListParagraph"/>
              <w:numPr>
                <w:ilvl w:val="0"/>
                <w:numId w:val="40"/>
              </w:numPr>
              <w:spacing w:after="0" w:line="240" w:lineRule="auto"/>
              <w:ind w:left="245" w:hanging="245"/>
              <w:rPr>
                <w:rFonts w:asciiTheme="majorHAnsi" w:hAnsiTheme="majorHAnsi"/>
                <w:lang w:val="id-ID"/>
              </w:rPr>
            </w:pPr>
            <w:r>
              <w:rPr>
                <w:rFonts w:asciiTheme="majorHAnsi" w:hAnsiTheme="majorHAnsi"/>
                <w:lang w:val="id-ID"/>
              </w:rPr>
              <w:t>Melanjutkan f</w:t>
            </w:r>
            <w:r w:rsidRPr="00673FB7">
              <w:rPr>
                <w:rFonts w:asciiTheme="majorHAnsi" w:hAnsiTheme="majorHAnsi"/>
                <w:lang w:val="id-ID"/>
              </w:rPr>
              <w:t>ormulir rencana</w:t>
            </w:r>
            <w:r>
              <w:rPr>
                <w:rFonts w:asciiTheme="majorHAnsi" w:hAnsiTheme="majorHAnsi"/>
                <w:lang w:val="id-ID"/>
              </w:rPr>
              <w:t xml:space="preserve"> laba</w:t>
            </w:r>
          </w:p>
        </w:tc>
        <w:tc>
          <w:tcPr>
            <w:tcW w:w="812" w:type="dxa"/>
          </w:tcPr>
          <w:p w:rsidR="00B73D1D" w:rsidRPr="0068787E" w:rsidRDefault="00B73D1D" w:rsidP="00CD05AF">
            <w:pPr>
              <w:spacing w:after="0" w:line="240" w:lineRule="auto"/>
              <w:jc w:val="center"/>
              <w:rPr>
                <w:rFonts w:asciiTheme="majorHAnsi" w:hAnsiTheme="majorHAnsi"/>
                <w:color w:val="000000"/>
                <w:lang w:val="id-ID"/>
              </w:rPr>
            </w:pPr>
            <w:r>
              <w:rPr>
                <w:rFonts w:asciiTheme="majorHAnsi" w:hAnsiTheme="majorHAnsi"/>
                <w:color w:val="000000"/>
                <w:lang w:val="id-ID"/>
              </w:rPr>
              <w:lastRenderedPageBreak/>
              <w:t>35%</w:t>
            </w:r>
          </w:p>
        </w:tc>
        <w:tc>
          <w:tcPr>
            <w:tcW w:w="1313" w:type="dxa"/>
          </w:tcPr>
          <w:p w:rsidR="00B73D1D" w:rsidRPr="0068787E" w:rsidRDefault="00B73D1D" w:rsidP="00CD05AF">
            <w:pPr>
              <w:spacing w:after="0" w:line="240" w:lineRule="auto"/>
              <w:rPr>
                <w:rFonts w:asciiTheme="majorHAnsi" w:hAnsiTheme="majorHAnsi"/>
                <w:lang w:val="id-ID"/>
              </w:rPr>
            </w:pPr>
            <w:r>
              <w:rPr>
                <w:rFonts w:asciiTheme="majorHAnsi" w:hAnsiTheme="majorHAnsi"/>
                <w:lang w:val="id-ID"/>
              </w:rPr>
              <w:t>KF1 s.d. KF44</w:t>
            </w:r>
          </w:p>
        </w:tc>
      </w:tr>
    </w:tbl>
    <w:p w:rsidR="00B73D1D" w:rsidRDefault="00B73D1D" w:rsidP="00B73D1D">
      <w:pPr>
        <w:spacing w:after="0" w:line="240" w:lineRule="auto"/>
        <w:rPr>
          <w:rFonts w:asciiTheme="majorHAnsi" w:hAnsiTheme="majorHAnsi"/>
          <w:b/>
          <w:caps/>
          <w:sz w:val="24"/>
          <w:szCs w:val="24"/>
          <w:lang w:val="id-ID"/>
        </w:rPr>
      </w:pPr>
    </w:p>
    <w:p w:rsidR="00B73D1D" w:rsidRPr="00B73D1D" w:rsidRDefault="00B73D1D" w:rsidP="00B73D1D">
      <w:pPr>
        <w:spacing w:after="0" w:line="240" w:lineRule="auto"/>
        <w:rPr>
          <w:rFonts w:asciiTheme="majorHAnsi" w:hAnsiTheme="majorHAnsi"/>
          <w:b/>
          <w:caps/>
          <w:sz w:val="24"/>
          <w:szCs w:val="24"/>
          <w:lang w:val="id-ID"/>
        </w:rPr>
      </w:pPr>
    </w:p>
    <w:p w:rsidR="000A384E" w:rsidRPr="0068787E" w:rsidRDefault="000A384E" w:rsidP="00DC36B5">
      <w:pPr>
        <w:spacing w:after="0" w:line="240" w:lineRule="auto"/>
        <w:rPr>
          <w:rFonts w:asciiTheme="majorHAnsi" w:hAnsiTheme="majorHAnsi"/>
          <w:sz w:val="24"/>
          <w:szCs w:val="24"/>
        </w:rPr>
      </w:pPr>
      <w:bookmarkStart w:id="0" w:name="_GoBack"/>
      <w:bookmarkEnd w:id="0"/>
    </w:p>
    <w:sectPr w:rsidR="000A384E" w:rsidRPr="0068787E" w:rsidSect="00A16008">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4D2"/>
    <w:multiLevelType w:val="hybridMultilevel"/>
    <w:tmpl w:val="5F18B5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76DC1"/>
    <w:multiLevelType w:val="hybridMultilevel"/>
    <w:tmpl w:val="C068F9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A11753"/>
    <w:multiLevelType w:val="hybridMultilevel"/>
    <w:tmpl w:val="1A86FE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BC0939"/>
    <w:multiLevelType w:val="hybridMultilevel"/>
    <w:tmpl w:val="B046F7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2EB2898"/>
    <w:multiLevelType w:val="hybridMultilevel"/>
    <w:tmpl w:val="C71E3C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D06822"/>
    <w:multiLevelType w:val="hybridMultilevel"/>
    <w:tmpl w:val="04FA67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1E0E73"/>
    <w:multiLevelType w:val="hybridMultilevel"/>
    <w:tmpl w:val="0374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D4FEE"/>
    <w:multiLevelType w:val="hybridMultilevel"/>
    <w:tmpl w:val="2CBEC9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7F4D12"/>
    <w:multiLevelType w:val="hybridMultilevel"/>
    <w:tmpl w:val="C0B8EABE"/>
    <w:lvl w:ilvl="0" w:tplc="2A94DF1E">
      <w:start w:val="1"/>
      <w:numFmt w:val="lowerLetter"/>
      <w:lvlText w:val="%1."/>
      <w:lvlJc w:val="left"/>
      <w:pPr>
        <w:ind w:left="720" w:hanging="360"/>
      </w:pPr>
      <w:rPr>
        <w:rFonts w:ascii="Cambria" w:eastAsia="Calibri" w:hAnsi="Cambria"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723E38"/>
    <w:multiLevelType w:val="hybridMultilevel"/>
    <w:tmpl w:val="BF8615FA"/>
    <w:lvl w:ilvl="0" w:tplc="DDFE0AFC">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0">
    <w:nsid w:val="190578F8"/>
    <w:multiLevelType w:val="hybridMultilevel"/>
    <w:tmpl w:val="33A232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2144D1"/>
    <w:multiLevelType w:val="hybridMultilevel"/>
    <w:tmpl w:val="03484C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7674A0"/>
    <w:multiLevelType w:val="hybridMultilevel"/>
    <w:tmpl w:val="8D8844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251F11"/>
    <w:multiLevelType w:val="hybridMultilevel"/>
    <w:tmpl w:val="807233F8"/>
    <w:lvl w:ilvl="0" w:tplc="D1A09A0E">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2E7141"/>
    <w:multiLevelType w:val="hybridMultilevel"/>
    <w:tmpl w:val="361891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3C638B"/>
    <w:multiLevelType w:val="hybridMultilevel"/>
    <w:tmpl w:val="276E32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F67B77"/>
    <w:multiLevelType w:val="hybridMultilevel"/>
    <w:tmpl w:val="A06E30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1A310A"/>
    <w:multiLevelType w:val="hybridMultilevel"/>
    <w:tmpl w:val="226A8C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562511C"/>
    <w:multiLevelType w:val="hybridMultilevel"/>
    <w:tmpl w:val="82FEE8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DEA1934"/>
    <w:multiLevelType w:val="hybridMultilevel"/>
    <w:tmpl w:val="712039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29533BB"/>
    <w:multiLevelType w:val="hybridMultilevel"/>
    <w:tmpl w:val="E668C36E"/>
    <w:lvl w:ilvl="0" w:tplc="D81AEADE">
      <w:start w:val="1"/>
      <w:numFmt w:val="lowerLetter"/>
      <w:lvlText w:val="%1."/>
      <w:lvlJc w:val="left"/>
      <w:pPr>
        <w:ind w:left="720" w:hanging="360"/>
      </w:pPr>
      <w:rPr>
        <w:rFonts w:ascii="Cambria" w:eastAsia="Calibri" w:hAnsi="Cambria"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965E0"/>
    <w:multiLevelType w:val="hybridMultilevel"/>
    <w:tmpl w:val="BF3E33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7964372"/>
    <w:multiLevelType w:val="hybridMultilevel"/>
    <w:tmpl w:val="1122CA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1F0490"/>
    <w:multiLevelType w:val="hybridMultilevel"/>
    <w:tmpl w:val="60E6B8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4B1EE5"/>
    <w:multiLevelType w:val="hybridMultilevel"/>
    <w:tmpl w:val="557840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95115D"/>
    <w:multiLevelType w:val="hybridMultilevel"/>
    <w:tmpl w:val="1BA60E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7F7814"/>
    <w:multiLevelType w:val="hybridMultilevel"/>
    <w:tmpl w:val="F84C1B3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49453084"/>
    <w:multiLevelType w:val="hybridMultilevel"/>
    <w:tmpl w:val="E6EA24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913C49"/>
    <w:multiLevelType w:val="hybridMultilevel"/>
    <w:tmpl w:val="C7C42E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D2A089E"/>
    <w:multiLevelType w:val="hybridMultilevel"/>
    <w:tmpl w:val="D94262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E3B6FC4"/>
    <w:multiLevelType w:val="hybridMultilevel"/>
    <w:tmpl w:val="DF0C84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E11816"/>
    <w:multiLevelType w:val="hybridMultilevel"/>
    <w:tmpl w:val="0FD6D3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3F825AE"/>
    <w:multiLevelType w:val="hybridMultilevel"/>
    <w:tmpl w:val="5F18B5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6263ED"/>
    <w:multiLevelType w:val="hybridMultilevel"/>
    <w:tmpl w:val="0DF85E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6DF7D55"/>
    <w:multiLevelType w:val="hybridMultilevel"/>
    <w:tmpl w:val="FE1C25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93A5650"/>
    <w:multiLevelType w:val="hybridMultilevel"/>
    <w:tmpl w:val="263C5584"/>
    <w:lvl w:ilvl="0" w:tplc="07F823EE">
      <w:start w:val="1"/>
      <w:numFmt w:val="decimal"/>
      <w:lvlText w:val="%1."/>
      <w:lvlJc w:val="left"/>
      <w:pPr>
        <w:tabs>
          <w:tab w:val="num" w:pos="1286"/>
        </w:tabs>
        <w:ind w:left="1286" w:hanging="360"/>
      </w:pPr>
      <w:rPr>
        <w:rFonts w:ascii="Times New Roman" w:eastAsia="Calibri" w:hAnsi="Times New Roman" w:cs="Times New Roman" w:hint="default"/>
      </w:rPr>
    </w:lvl>
    <w:lvl w:ilvl="1" w:tplc="04090003" w:tentative="1">
      <w:start w:val="1"/>
      <w:numFmt w:val="bullet"/>
      <w:lvlText w:val="o"/>
      <w:lvlJc w:val="left"/>
      <w:pPr>
        <w:tabs>
          <w:tab w:val="num" w:pos="2366"/>
        </w:tabs>
        <w:ind w:left="2366" w:hanging="360"/>
      </w:pPr>
      <w:rPr>
        <w:rFonts w:ascii="Courier New" w:hAnsi="Courier New" w:cs="Courier New" w:hint="default"/>
      </w:rPr>
    </w:lvl>
    <w:lvl w:ilvl="2" w:tplc="04090005" w:tentative="1">
      <w:start w:val="1"/>
      <w:numFmt w:val="bullet"/>
      <w:lvlText w:val=""/>
      <w:lvlJc w:val="left"/>
      <w:pPr>
        <w:tabs>
          <w:tab w:val="num" w:pos="3086"/>
        </w:tabs>
        <w:ind w:left="3086" w:hanging="360"/>
      </w:pPr>
      <w:rPr>
        <w:rFonts w:ascii="Wingdings" w:hAnsi="Wingdings" w:hint="default"/>
      </w:rPr>
    </w:lvl>
    <w:lvl w:ilvl="3" w:tplc="04090001" w:tentative="1">
      <w:start w:val="1"/>
      <w:numFmt w:val="bullet"/>
      <w:lvlText w:val=""/>
      <w:lvlJc w:val="left"/>
      <w:pPr>
        <w:tabs>
          <w:tab w:val="num" w:pos="3806"/>
        </w:tabs>
        <w:ind w:left="3806" w:hanging="360"/>
      </w:pPr>
      <w:rPr>
        <w:rFonts w:ascii="Symbol" w:hAnsi="Symbol" w:hint="default"/>
      </w:rPr>
    </w:lvl>
    <w:lvl w:ilvl="4" w:tplc="04090003" w:tentative="1">
      <w:start w:val="1"/>
      <w:numFmt w:val="bullet"/>
      <w:lvlText w:val="o"/>
      <w:lvlJc w:val="left"/>
      <w:pPr>
        <w:tabs>
          <w:tab w:val="num" w:pos="4526"/>
        </w:tabs>
        <w:ind w:left="4526" w:hanging="360"/>
      </w:pPr>
      <w:rPr>
        <w:rFonts w:ascii="Courier New" w:hAnsi="Courier New" w:cs="Courier New" w:hint="default"/>
      </w:rPr>
    </w:lvl>
    <w:lvl w:ilvl="5" w:tplc="04090005" w:tentative="1">
      <w:start w:val="1"/>
      <w:numFmt w:val="bullet"/>
      <w:lvlText w:val=""/>
      <w:lvlJc w:val="left"/>
      <w:pPr>
        <w:tabs>
          <w:tab w:val="num" w:pos="5246"/>
        </w:tabs>
        <w:ind w:left="5246" w:hanging="360"/>
      </w:pPr>
      <w:rPr>
        <w:rFonts w:ascii="Wingdings" w:hAnsi="Wingdings" w:hint="default"/>
      </w:rPr>
    </w:lvl>
    <w:lvl w:ilvl="6" w:tplc="04090001" w:tentative="1">
      <w:start w:val="1"/>
      <w:numFmt w:val="bullet"/>
      <w:lvlText w:val=""/>
      <w:lvlJc w:val="left"/>
      <w:pPr>
        <w:tabs>
          <w:tab w:val="num" w:pos="5966"/>
        </w:tabs>
        <w:ind w:left="5966" w:hanging="360"/>
      </w:pPr>
      <w:rPr>
        <w:rFonts w:ascii="Symbol" w:hAnsi="Symbol" w:hint="default"/>
      </w:rPr>
    </w:lvl>
    <w:lvl w:ilvl="7" w:tplc="04090003" w:tentative="1">
      <w:start w:val="1"/>
      <w:numFmt w:val="bullet"/>
      <w:lvlText w:val="o"/>
      <w:lvlJc w:val="left"/>
      <w:pPr>
        <w:tabs>
          <w:tab w:val="num" w:pos="6686"/>
        </w:tabs>
        <w:ind w:left="6686" w:hanging="360"/>
      </w:pPr>
      <w:rPr>
        <w:rFonts w:ascii="Courier New" w:hAnsi="Courier New" w:cs="Courier New" w:hint="default"/>
      </w:rPr>
    </w:lvl>
    <w:lvl w:ilvl="8" w:tplc="04090005" w:tentative="1">
      <w:start w:val="1"/>
      <w:numFmt w:val="bullet"/>
      <w:lvlText w:val=""/>
      <w:lvlJc w:val="left"/>
      <w:pPr>
        <w:tabs>
          <w:tab w:val="num" w:pos="7406"/>
        </w:tabs>
        <w:ind w:left="7406" w:hanging="360"/>
      </w:pPr>
      <w:rPr>
        <w:rFonts w:ascii="Wingdings" w:hAnsi="Wingdings" w:hint="default"/>
      </w:rPr>
    </w:lvl>
  </w:abstractNum>
  <w:abstractNum w:abstractNumId="36">
    <w:nsid w:val="5CDD5071"/>
    <w:multiLevelType w:val="hybridMultilevel"/>
    <w:tmpl w:val="3BD4B8A2"/>
    <w:lvl w:ilvl="0" w:tplc="A314ADC2">
      <w:start w:val="1"/>
      <w:numFmt w:val="decimal"/>
      <w:lvlText w:val="%1."/>
      <w:lvlJc w:val="left"/>
      <w:pPr>
        <w:tabs>
          <w:tab w:val="num" w:pos="1800"/>
        </w:tabs>
        <w:ind w:left="1800" w:hanging="360"/>
      </w:pPr>
      <w:rPr>
        <w:rFonts w:ascii="Cambria" w:eastAsia="Calibri" w:hAnsi="Cambria" w:cs="Times New Roman"/>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5EC4498B"/>
    <w:multiLevelType w:val="hybridMultilevel"/>
    <w:tmpl w:val="D570AF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06146AA"/>
    <w:multiLevelType w:val="hybridMultilevel"/>
    <w:tmpl w:val="C66244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16A65D1"/>
    <w:multiLevelType w:val="hybridMultilevel"/>
    <w:tmpl w:val="B09621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2A35FDE"/>
    <w:multiLevelType w:val="hybridMultilevel"/>
    <w:tmpl w:val="04EC4CA4"/>
    <w:lvl w:ilvl="0" w:tplc="BC3AA26A">
      <w:start w:val="1"/>
      <w:numFmt w:val="decimal"/>
      <w:lvlText w:val="%1."/>
      <w:lvlJc w:val="left"/>
      <w:pPr>
        <w:ind w:left="1916" w:hanging="360"/>
      </w:pPr>
      <w:rPr>
        <w:rFonts w:ascii="Calibri" w:hAnsi="Calibri" w:cs="Calibri" w:hint="default"/>
      </w:rPr>
    </w:lvl>
    <w:lvl w:ilvl="1" w:tplc="04090019" w:tentative="1">
      <w:start w:val="1"/>
      <w:numFmt w:val="lowerLetter"/>
      <w:lvlText w:val="%2."/>
      <w:lvlJc w:val="left"/>
      <w:pPr>
        <w:ind w:left="2636" w:hanging="360"/>
      </w:pPr>
    </w:lvl>
    <w:lvl w:ilvl="2" w:tplc="0409001B" w:tentative="1">
      <w:start w:val="1"/>
      <w:numFmt w:val="lowerRoman"/>
      <w:lvlText w:val="%3."/>
      <w:lvlJc w:val="right"/>
      <w:pPr>
        <w:ind w:left="3356" w:hanging="180"/>
      </w:pPr>
    </w:lvl>
    <w:lvl w:ilvl="3" w:tplc="0409000F" w:tentative="1">
      <w:start w:val="1"/>
      <w:numFmt w:val="decimal"/>
      <w:lvlText w:val="%4."/>
      <w:lvlJc w:val="left"/>
      <w:pPr>
        <w:ind w:left="4076" w:hanging="360"/>
      </w:pPr>
    </w:lvl>
    <w:lvl w:ilvl="4" w:tplc="04090019" w:tentative="1">
      <w:start w:val="1"/>
      <w:numFmt w:val="lowerLetter"/>
      <w:lvlText w:val="%5."/>
      <w:lvlJc w:val="left"/>
      <w:pPr>
        <w:ind w:left="4796" w:hanging="360"/>
      </w:pPr>
    </w:lvl>
    <w:lvl w:ilvl="5" w:tplc="0409001B" w:tentative="1">
      <w:start w:val="1"/>
      <w:numFmt w:val="lowerRoman"/>
      <w:lvlText w:val="%6."/>
      <w:lvlJc w:val="right"/>
      <w:pPr>
        <w:ind w:left="5516" w:hanging="180"/>
      </w:pPr>
    </w:lvl>
    <w:lvl w:ilvl="6" w:tplc="0409000F" w:tentative="1">
      <w:start w:val="1"/>
      <w:numFmt w:val="decimal"/>
      <w:lvlText w:val="%7."/>
      <w:lvlJc w:val="left"/>
      <w:pPr>
        <w:ind w:left="6236" w:hanging="360"/>
      </w:pPr>
    </w:lvl>
    <w:lvl w:ilvl="7" w:tplc="04090019" w:tentative="1">
      <w:start w:val="1"/>
      <w:numFmt w:val="lowerLetter"/>
      <w:lvlText w:val="%8."/>
      <w:lvlJc w:val="left"/>
      <w:pPr>
        <w:ind w:left="6956" w:hanging="360"/>
      </w:pPr>
    </w:lvl>
    <w:lvl w:ilvl="8" w:tplc="0409001B" w:tentative="1">
      <w:start w:val="1"/>
      <w:numFmt w:val="lowerRoman"/>
      <w:lvlText w:val="%9."/>
      <w:lvlJc w:val="right"/>
      <w:pPr>
        <w:ind w:left="7676" w:hanging="180"/>
      </w:pPr>
    </w:lvl>
  </w:abstractNum>
  <w:abstractNum w:abstractNumId="41">
    <w:nsid w:val="647121BB"/>
    <w:multiLevelType w:val="hybridMultilevel"/>
    <w:tmpl w:val="25E083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B2D6D3E"/>
    <w:multiLevelType w:val="hybridMultilevel"/>
    <w:tmpl w:val="132488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C4564B7"/>
    <w:multiLevelType w:val="hybridMultilevel"/>
    <w:tmpl w:val="94C49A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D6D2E97"/>
    <w:multiLevelType w:val="hybridMultilevel"/>
    <w:tmpl w:val="C622A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9A0A72"/>
    <w:multiLevelType w:val="hybridMultilevel"/>
    <w:tmpl w:val="4830AAA0"/>
    <w:lvl w:ilvl="0" w:tplc="2FBCBE88">
      <w:start w:val="1"/>
      <w:numFmt w:val="lowerLetter"/>
      <w:lvlText w:val="%1."/>
      <w:lvlJc w:val="left"/>
      <w:pPr>
        <w:ind w:left="720" w:hanging="360"/>
      </w:pPr>
      <w:rPr>
        <w:rFonts w:ascii="Cambria" w:eastAsia="Calibri" w:hAnsi="Cambria"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6C57F1"/>
    <w:multiLevelType w:val="hybridMultilevel"/>
    <w:tmpl w:val="8A985C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8E70B1F"/>
    <w:multiLevelType w:val="hybridMultilevel"/>
    <w:tmpl w:val="BB3C7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ABF3B36"/>
    <w:multiLevelType w:val="hybridMultilevel"/>
    <w:tmpl w:val="0908DB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C7E436A"/>
    <w:multiLevelType w:val="hybridMultilevel"/>
    <w:tmpl w:val="B604539E"/>
    <w:lvl w:ilvl="0" w:tplc="509CE772">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4"/>
  </w:num>
  <w:num w:numId="2">
    <w:abstractNumId w:val="2"/>
  </w:num>
  <w:num w:numId="3">
    <w:abstractNumId w:val="35"/>
  </w:num>
  <w:num w:numId="4">
    <w:abstractNumId w:val="9"/>
  </w:num>
  <w:num w:numId="5">
    <w:abstractNumId w:val="36"/>
  </w:num>
  <w:num w:numId="6">
    <w:abstractNumId w:val="8"/>
  </w:num>
  <w:num w:numId="7">
    <w:abstractNumId w:val="45"/>
  </w:num>
  <w:num w:numId="8">
    <w:abstractNumId w:val="20"/>
  </w:num>
  <w:num w:numId="9">
    <w:abstractNumId w:val="47"/>
  </w:num>
  <w:num w:numId="10">
    <w:abstractNumId w:val="25"/>
  </w:num>
  <w:num w:numId="11">
    <w:abstractNumId w:val="10"/>
  </w:num>
  <w:num w:numId="12">
    <w:abstractNumId w:val="19"/>
  </w:num>
  <w:num w:numId="13">
    <w:abstractNumId w:val="31"/>
  </w:num>
  <w:num w:numId="14">
    <w:abstractNumId w:val="42"/>
  </w:num>
  <w:num w:numId="15">
    <w:abstractNumId w:val="13"/>
  </w:num>
  <w:num w:numId="16">
    <w:abstractNumId w:val="15"/>
  </w:num>
  <w:num w:numId="17">
    <w:abstractNumId w:val="17"/>
  </w:num>
  <w:num w:numId="18">
    <w:abstractNumId w:val="14"/>
  </w:num>
  <w:num w:numId="19">
    <w:abstractNumId w:val="3"/>
  </w:num>
  <w:num w:numId="20">
    <w:abstractNumId w:val="24"/>
  </w:num>
  <w:num w:numId="21">
    <w:abstractNumId w:val="21"/>
  </w:num>
  <w:num w:numId="22">
    <w:abstractNumId w:val="33"/>
  </w:num>
  <w:num w:numId="23">
    <w:abstractNumId w:val="27"/>
  </w:num>
  <w:num w:numId="24">
    <w:abstractNumId w:val="48"/>
  </w:num>
  <w:num w:numId="25">
    <w:abstractNumId w:val="12"/>
  </w:num>
  <w:num w:numId="26">
    <w:abstractNumId w:val="41"/>
  </w:num>
  <w:num w:numId="27">
    <w:abstractNumId w:val="43"/>
  </w:num>
  <w:num w:numId="28">
    <w:abstractNumId w:val="49"/>
  </w:num>
  <w:num w:numId="29">
    <w:abstractNumId w:val="7"/>
  </w:num>
  <w:num w:numId="30">
    <w:abstractNumId w:val="23"/>
  </w:num>
  <w:num w:numId="31">
    <w:abstractNumId w:val="18"/>
  </w:num>
  <w:num w:numId="32">
    <w:abstractNumId w:val="34"/>
  </w:num>
  <w:num w:numId="33">
    <w:abstractNumId w:val="39"/>
  </w:num>
  <w:num w:numId="34">
    <w:abstractNumId w:val="38"/>
  </w:num>
  <w:num w:numId="35">
    <w:abstractNumId w:val="37"/>
  </w:num>
  <w:num w:numId="36">
    <w:abstractNumId w:val="4"/>
  </w:num>
  <w:num w:numId="37">
    <w:abstractNumId w:val="22"/>
  </w:num>
  <w:num w:numId="38">
    <w:abstractNumId w:val="32"/>
  </w:num>
  <w:num w:numId="39">
    <w:abstractNumId w:val="0"/>
  </w:num>
  <w:num w:numId="40">
    <w:abstractNumId w:val="16"/>
  </w:num>
  <w:num w:numId="41">
    <w:abstractNumId w:val="11"/>
  </w:num>
  <w:num w:numId="42">
    <w:abstractNumId w:val="29"/>
  </w:num>
  <w:num w:numId="43">
    <w:abstractNumId w:val="46"/>
  </w:num>
  <w:num w:numId="44">
    <w:abstractNumId w:val="30"/>
  </w:num>
  <w:num w:numId="45">
    <w:abstractNumId w:val="6"/>
  </w:num>
  <w:num w:numId="46">
    <w:abstractNumId w:val="26"/>
  </w:num>
  <w:num w:numId="47">
    <w:abstractNumId w:val="40"/>
  </w:num>
  <w:num w:numId="48">
    <w:abstractNumId w:val="1"/>
  </w:num>
  <w:num w:numId="49">
    <w:abstractNumId w:val="28"/>
  </w:num>
  <w:num w:numId="5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63"/>
    <w:rsid w:val="00000FC1"/>
    <w:rsid w:val="00007CD1"/>
    <w:rsid w:val="0002073D"/>
    <w:rsid w:val="00033C8F"/>
    <w:rsid w:val="00044AB8"/>
    <w:rsid w:val="00056286"/>
    <w:rsid w:val="0006148F"/>
    <w:rsid w:val="0007716B"/>
    <w:rsid w:val="00096156"/>
    <w:rsid w:val="000A064D"/>
    <w:rsid w:val="000A08D1"/>
    <w:rsid w:val="000A384E"/>
    <w:rsid w:val="000B4F83"/>
    <w:rsid w:val="000F116E"/>
    <w:rsid w:val="000F2B0C"/>
    <w:rsid w:val="000F3B96"/>
    <w:rsid w:val="00111B13"/>
    <w:rsid w:val="00117231"/>
    <w:rsid w:val="00117B5E"/>
    <w:rsid w:val="00130C73"/>
    <w:rsid w:val="001320B7"/>
    <w:rsid w:val="00136372"/>
    <w:rsid w:val="00144271"/>
    <w:rsid w:val="00156005"/>
    <w:rsid w:val="00174B32"/>
    <w:rsid w:val="001813A6"/>
    <w:rsid w:val="0018550F"/>
    <w:rsid w:val="00186583"/>
    <w:rsid w:val="001A1350"/>
    <w:rsid w:val="001A4A6C"/>
    <w:rsid w:val="001B0C05"/>
    <w:rsid w:val="001B12C6"/>
    <w:rsid w:val="001B283C"/>
    <w:rsid w:val="001C38EB"/>
    <w:rsid w:val="001E1E76"/>
    <w:rsid w:val="001E44E0"/>
    <w:rsid w:val="001F171B"/>
    <w:rsid w:val="002259E6"/>
    <w:rsid w:val="002428A7"/>
    <w:rsid w:val="00242F5C"/>
    <w:rsid w:val="0024708D"/>
    <w:rsid w:val="00256F8F"/>
    <w:rsid w:val="00260FE0"/>
    <w:rsid w:val="002850EE"/>
    <w:rsid w:val="002A00E7"/>
    <w:rsid w:val="002B6730"/>
    <w:rsid w:val="002C2CFB"/>
    <w:rsid w:val="002C41F9"/>
    <w:rsid w:val="002F723D"/>
    <w:rsid w:val="00307429"/>
    <w:rsid w:val="0033249A"/>
    <w:rsid w:val="00334CB7"/>
    <w:rsid w:val="00365414"/>
    <w:rsid w:val="00386469"/>
    <w:rsid w:val="00386F09"/>
    <w:rsid w:val="00393E6E"/>
    <w:rsid w:val="003A6D34"/>
    <w:rsid w:val="003C1394"/>
    <w:rsid w:val="003C686D"/>
    <w:rsid w:val="003D3A32"/>
    <w:rsid w:val="003D3D32"/>
    <w:rsid w:val="003E34BD"/>
    <w:rsid w:val="003E539B"/>
    <w:rsid w:val="003F5A71"/>
    <w:rsid w:val="00407C63"/>
    <w:rsid w:val="00410C1C"/>
    <w:rsid w:val="0041187D"/>
    <w:rsid w:val="00425858"/>
    <w:rsid w:val="0046753A"/>
    <w:rsid w:val="004774F5"/>
    <w:rsid w:val="004935EB"/>
    <w:rsid w:val="004956D7"/>
    <w:rsid w:val="004E758A"/>
    <w:rsid w:val="0050507E"/>
    <w:rsid w:val="00510BCA"/>
    <w:rsid w:val="005309F4"/>
    <w:rsid w:val="00530CDD"/>
    <w:rsid w:val="005341D9"/>
    <w:rsid w:val="00544741"/>
    <w:rsid w:val="0055610A"/>
    <w:rsid w:val="00561BC8"/>
    <w:rsid w:val="00574778"/>
    <w:rsid w:val="00575D69"/>
    <w:rsid w:val="00580495"/>
    <w:rsid w:val="00587B4D"/>
    <w:rsid w:val="005A5CC2"/>
    <w:rsid w:val="005C0FCC"/>
    <w:rsid w:val="005D5639"/>
    <w:rsid w:val="005E157A"/>
    <w:rsid w:val="005E20CA"/>
    <w:rsid w:val="005E3C9D"/>
    <w:rsid w:val="005E6D61"/>
    <w:rsid w:val="006054F7"/>
    <w:rsid w:val="006069AF"/>
    <w:rsid w:val="006352B5"/>
    <w:rsid w:val="006378E8"/>
    <w:rsid w:val="00645E17"/>
    <w:rsid w:val="0064657E"/>
    <w:rsid w:val="00663E1A"/>
    <w:rsid w:val="00673FB7"/>
    <w:rsid w:val="00680F5D"/>
    <w:rsid w:val="006816EC"/>
    <w:rsid w:val="0068787E"/>
    <w:rsid w:val="006A112C"/>
    <w:rsid w:val="006A141A"/>
    <w:rsid w:val="006A19B1"/>
    <w:rsid w:val="006F1EA4"/>
    <w:rsid w:val="006F4395"/>
    <w:rsid w:val="0072022B"/>
    <w:rsid w:val="0072407D"/>
    <w:rsid w:val="007243E4"/>
    <w:rsid w:val="0073515E"/>
    <w:rsid w:val="0073658B"/>
    <w:rsid w:val="00744696"/>
    <w:rsid w:val="00752A98"/>
    <w:rsid w:val="00780D96"/>
    <w:rsid w:val="007838B5"/>
    <w:rsid w:val="007843AD"/>
    <w:rsid w:val="0079431C"/>
    <w:rsid w:val="007A0084"/>
    <w:rsid w:val="007A6B1C"/>
    <w:rsid w:val="007B297A"/>
    <w:rsid w:val="007B2F40"/>
    <w:rsid w:val="007B5D5D"/>
    <w:rsid w:val="007D3FF9"/>
    <w:rsid w:val="007D7AEE"/>
    <w:rsid w:val="00816EFC"/>
    <w:rsid w:val="00824EE1"/>
    <w:rsid w:val="00826402"/>
    <w:rsid w:val="008330F9"/>
    <w:rsid w:val="008348C0"/>
    <w:rsid w:val="00843EC1"/>
    <w:rsid w:val="00857BAF"/>
    <w:rsid w:val="00857BED"/>
    <w:rsid w:val="00861387"/>
    <w:rsid w:val="0087087E"/>
    <w:rsid w:val="00881300"/>
    <w:rsid w:val="008A3794"/>
    <w:rsid w:val="008B6F4F"/>
    <w:rsid w:val="008C1B92"/>
    <w:rsid w:val="008D2835"/>
    <w:rsid w:val="00910669"/>
    <w:rsid w:val="00924555"/>
    <w:rsid w:val="009513E2"/>
    <w:rsid w:val="00953E0B"/>
    <w:rsid w:val="00977614"/>
    <w:rsid w:val="009873DB"/>
    <w:rsid w:val="00990B54"/>
    <w:rsid w:val="009A2825"/>
    <w:rsid w:val="009A44DB"/>
    <w:rsid w:val="009A6859"/>
    <w:rsid w:val="009C28B8"/>
    <w:rsid w:val="009D1757"/>
    <w:rsid w:val="009E384A"/>
    <w:rsid w:val="009E3C82"/>
    <w:rsid w:val="009F1550"/>
    <w:rsid w:val="00A010D3"/>
    <w:rsid w:val="00A0641D"/>
    <w:rsid w:val="00A06AA0"/>
    <w:rsid w:val="00A1282C"/>
    <w:rsid w:val="00A16008"/>
    <w:rsid w:val="00A162B0"/>
    <w:rsid w:val="00A236DA"/>
    <w:rsid w:val="00A244B6"/>
    <w:rsid w:val="00A25B1B"/>
    <w:rsid w:val="00A34162"/>
    <w:rsid w:val="00A40241"/>
    <w:rsid w:val="00A448B9"/>
    <w:rsid w:val="00A65391"/>
    <w:rsid w:val="00A70620"/>
    <w:rsid w:val="00AA3B8E"/>
    <w:rsid w:val="00AA46E6"/>
    <w:rsid w:val="00AA545E"/>
    <w:rsid w:val="00AB7B58"/>
    <w:rsid w:val="00AC10E8"/>
    <w:rsid w:val="00AC1312"/>
    <w:rsid w:val="00AD58CA"/>
    <w:rsid w:val="00AE020F"/>
    <w:rsid w:val="00AE147D"/>
    <w:rsid w:val="00AE2644"/>
    <w:rsid w:val="00AF44C1"/>
    <w:rsid w:val="00AF6888"/>
    <w:rsid w:val="00B03CCF"/>
    <w:rsid w:val="00B453E5"/>
    <w:rsid w:val="00B51032"/>
    <w:rsid w:val="00B572B9"/>
    <w:rsid w:val="00B60070"/>
    <w:rsid w:val="00B72DC7"/>
    <w:rsid w:val="00B73D1D"/>
    <w:rsid w:val="00B76100"/>
    <w:rsid w:val="00B804C3"/>
    <w:rsid w:val="00B94B42"/>
    <w:rsid w:val="00BA7020"/>
    <w:rsid w:val="00BA732C"/>
    <w:rsid w:val="00BB7B25"/>
    <w:rsid w:val="00BC5288"/>
    <w:rsid w:val="00BC5E35"/>
    <w:rsid w:val="00BE1A31"/>
    <w:rsid w:val="00BE3509"/>
    <w:rsid w:val="00C16DA8"/>
    <w:rsid w:val="00C17E30"/>
    <w:rsid w:val="00C308EC"/>
    <w:rsid w:val="00C33306"/>
    <w:rsid w:val="00C41947"/>
    <w:rsid w:val="00C6071A"/>
    <w:rsid w:val="00C81769"/>
    <w:rsid w:val="00CA7718"/>
    <w:rsid w:val="00CB55EF"/>
    <w:rsid w:val="00CC753B"/>
    <w:rsid w:val="00CE45A3"/>
    <w:rsid w:val="00CE5B45"/>
    <w:rsid w:val="00D00561"/>
    <w:rsid w:val="00D0169A"/>
    <w:rsid w:val="00D0349D"/>
    <w:rsid w:val="00D11F5B"/>
    <w:rsid w:val="00D13C41"/>
    <w:rsid w:val="00D14F39"/>
    <w:rsid w:val="00D20F39"/>
    <w:rsid w:val="00D26418"/>
    <w:rsid w:val="00D3419B"/>
    <w:rsid w:val="00D342F0"/>
    <w:rsid w:val="00D41696"/>
    <w:rsid w:val="00D4331B"/>
    <w:rsid w:val="00D453C4"/>
    <w:rsid w:val="00D6716A"/>
    <w:rsid w:val="00D71986"/>
    <w:rsid w:val="00D75C0F"/>
    <w:rsid w:val="00D85F93"/>
    <w:rsid w:val="00DA763D"/>
    <w:rsid w:val="00DC2AD7"/>
    <w:rsid w:val="00DC36B5"/>
    <w:rsid w:val="00DC486C"/>
    <w:rsid w:val="00DC745A"/>
    <w:rsid w:val="00DD326A"/>
    <w:rsid w:val="00E00FB1"/>
    <w:rsid w:val="00E14DD6"/>
    <w:rsid w:val="00E24198"/>
    <w:rsid w:val="00E32733"/>
    <w:rsid w:val="00E445A5"/>
    <w:rsid w:val="00E574F3"/>
    <w:rsid w:val="00E61424"/>
    <w:rsid w:val="00E654AD"/>
    <w:rsid w:val="00E90997"/>
    <w:rsid w:val="00E9686C"/>
    <w:rsid w:val="00EB074F"/>
    <w:rsid w:val="00EB4193"/>
    <w:rsid w:val="00EC216B"/>
    <w:rsid w:val="00EC5BA2"/>
    <w:rsid w:val="00ED34B5"/>
    <w:rsid w:val="00EE213F"/>
    <w:rsid w:val="00EE216E"/>
    <w:rsid w:val="00EE51AB"/>
    <w:rsid w:val="00F02031"/>
    <w:rsid w:val="00F12F64"/>
    <w:rsid w:val="00F13C8F"/>
    <w:rsid w:val="00F1591D"/>
    <w:rsid w:val="00F20ED7"/>
    <w:rsid w:val="00F229F0"/>
    <w:rsid w:val="00F35B67"/>
    <w:rsid w:val="00F52CDC"/>
    <w:rsid w:val="00F74FF8"/>
    <w:rsid w:val="00F83BEE"/>
    <w:rsid w:val="00F906F2"/>
    <w:rsid w:val="00F91B00"/>
    <w:rsid w:val="00F91FF0"/>
    <w:rsid w:val="00F94071"/>
    <w:rsid w:val="00F943C3"/>
    <w:rsid w:val="00FB2FEB"/>
    <w:rsid w:val="00FD3C9D"/>
    <w:rsid w:val="00FF2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D1"/>
    <w:pPr>
      <w:spacing w:after="200" w:line="276" w:lineRule="auto"/>
    </w:pPr>
    <w:rPr>
      <w:sz w:val="22"/>
      <w:szCs w:val="22"/>
    </w:rPr>
  </w:style>
  <w:style w:type="paragraph" w:styleId="Heading6">
    <w:name w:val="heading 6"/>
    <w:basedOn w:val="Normal"/>
    <w:next w:val="Normal"/>
    <w:link w:val="Heading6Char"/>
    <w:qFormat/>
    <w:rsid w:val="00924555"/>
    <w:pPr>
      <w:keepNext/>
      <w:spacing w:after="0" w:line="240" w:lineRule="auto"/>
      <w:outlineLvl w:val="5"/>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C63"/>
    <w:pPr>
      <w:ind w:left="720"/>
      <w:contextualSpacing/>
    </w:pPr>
  </w:style>
  <w:style w:type="table" w:styleId="TableGrid">
    <w:name w:val="Table Grid"/>
    <w:basedOn w:val="TableNormal"/>
    <w:uiPriority w:val="59"/>
    <w:rsid w:val="005E1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6E"/>
    <w:rPr>
      <w:rFonts w:ascii="Tahoma" w:hAnsi="Tahoma" w:cs="Tahoma"/>
      <w:sz w:val="16"/>
      <w:szCs w:val="16"/>
    </w:rPr>
  </w:style>
  <w:style w:type="paragraph" w:styleId="NoSpacing">
    <w:name w:val="No Spacing"/>
    <w:qFormat/>
    <w:rsid w:val="00CA7718"/>
    <w:rPr>
      <w:sz w:val="22"/>
      <w:szCs w:val="22"/>
    </w:rPr>
  </w:style>
  <w:style w:type="character" w:customStyle="1" w:styleId="Heading6Char">
    <w:name w:val="Heading 6 Char"/>
    <w:basedOn w:val="DefaultParagraphFont"/>
    <w:link w:val="Heading6"/>
    <w:rsid w:val="00924555"/>
    <w:rPr>
      <w:rFonts w:ascii="Times New Roman" w:eastAsia="Times New Roman" w:hAnsi="Times New Roman"/>
      <w:b/>
    </w:rPr>
  </w:style>
  <w:style w:type="paragraph" w:styleId="PlainText">
    <w:name w:val="Plain Text"/>
    <w:basedOn w:val="Normal"/>
    <w:link w:val="PlainTextChar"/>
    <w:uiPriority w:val="99"/>
    <w:unhideWhenUsed/>
    <w:rsid w:val="0092455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24555"/>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D1"/>
    <w:pPr>
      <w:spacing w:after="200" w:line="276" w:lineRule="auto"/>
    </w:pPr>
    <w:rPr>
      <w:sz w:val="22"/>
      <w:szCs w:val="22"/>
    </w:rPr>
  </w:style>
  <w:style w:type="paragraph" w:styleId="Heading6">
    <w:name w:val="heading 6"/>
    <w:basedOn w:val="Normal"/>
    <w:next w:val="Normal"/>
    <w:link w:val="Heading6Char"/>
    <w:qFormat/>
    <w:rsid w:val="00924555"/>
    <w:pPr>
      <w:keepNext/>
      <w:spacing w:after="0" w:line="240" w:lineRule="auto"/>
      <w:outlineLvl w:val="5"/>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C63"/>
    <w:pPr>
      <w:ind w:left="720"/>
      <w:contextualSpacing/>
    </w:pPr>
  </w:style>
  <w:style w:type="table" w:styleId="TableGrid">
    <w:name w:val="Table Grid"/>
    <w:basedOn w:val="TableNormal"/>
    <w:uiPriority w:val="59"/>
    <w:rsid w:val="005E1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6E"/>
    <w:rPr>
      <w:rFonts w:ascii="Tahoma" w:hAnsi="Tahoma" w:cs="Tahoma"/>
      <w:sz w:val="16"/>
      <w:szCs w:val="16"/>
    </w:rPr>
  </w:style>
  <w:style w:type="paragraph" w:styleId="NoSpacing">
    <w:name w:val="No Spacing"/>
    <w:qFormat/>
    <w:rsid w:val="00CA7718"/>
    <w:rPr>
      <w:sz w:val="22"/>
      <w:szCs w:val="22"/>
    </w:rPr>
  </w:style>
  <w:style w:type="character" w:customStyle="1" w:styleId="Heading6Char">
    <w:name w:val="Heading 6 Char"/>
    <w:basedOn w:val="DefaultParagraphFont"/>
    <w:link w:val="Heading6"/>
    <w:rsid w:val="00924555"/>
    <w:rPr>
      <w:rFonts w:ascii="Times New Roman" w:eastAsia="Times New Roman" w:hAnsi="Times New Roman"/>
      <w:b/>
    </w:rPr>
  </w:style>
  <w:style w:type="paragraph" w:styleId="PlainText">
    <w:name w:val="Plain Text"/>
    <w:basedOn w:val="Normal"/>
    <w:link w:val="PlainTextChar"/>
    <w:uiPriority w:val="99"/>
    <w:unhideWhenUsed/>
    <w:rsid w:val="0092455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2455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Levyda</dc:creator>
  <cp:lastModifiedBy>Supriyanto</cp:lastModifiedBy>
  <cp:revision>6</cp:revision>
  <dcterms:created xsi:type="dcterms:W3CDTF">2017-08-31T03:20:00Z</dcterms:created>
  <dcterms:modified xsi:type="dcterms:W3CDTF">2017-08-31T15:10:00Z</dcterms:modified>
</cp:coreProperties>
</file>